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2039E" w14:textId="77777777" w:rsidR="009E537E" w:rsidRPr="00960268" w:rsidRDefault="009E537E" w:rsidP="009E537E">
      <w:pPr>
        <w:widowControl w:val="0"/>
        <w:autoSpaceDE w:val="0"/>
        <w:autoSpaceDN w:val="0"/>
        <w:adjustRightInd w:val="0"/>
        <w:rPr>
          <w:rFonts w:asciiTheme="majorHAnsi" w:hAnsiTheme="majorHAnsi" w:cs="Helvetica"/>
          <w:color w:val="16191F"/>
          <w:sz w:val="22"/>
          <w:szCs w:val="22"/>
        </w:rPr>
      </w:pPr>
      <w:r w:rsidRPr="00960268">
        <w:rPr>
          <w:rFonts w:asciiTheme="majorHAnsi" w:hAnsiTheme="majorHAnsi" w:cs="Helvetica"/>
          <w:color w:val="16191F"/>
          <w:sz w:val="22"/>
          <w:szCs w:val="22"/>
        </w:rPr>
        <w:t>.</w:t>
      </w:r>
    </w:p>
    <w:p w14:paraId="59E1C8B8" w14:textId="77777777" w:rsidR="009E537E" w:rsidRPr="00960268" w:rsidRDefault="009E537E" w:rsidP="009E537E">
      <w:pPr>
        <w:widowControl w:val="0"/>
        <w:autoSpaceDE w:val="0"/>
        <w:autoSpaceDN w:val="0"/>
        <w:adjustRightInd w:val="0"/>
        <w:rPr>
          <w:rFonts w:asciiTheme="majorHAnsi" w:hAnsiTheme="majorHAnsi" w:cs="Helvetica"/>
          <w:color w:val="16191F"/>
          <w:sz w:val="22"/>
          <w:szCs w:val="22"/>
        </w:rPr>
      </w:pPr>
    </w:p>
    <w:p w14:paraId="45DE32A7" w14:textId="77777777" w:rsidR="005A5CAA" w:rsidRPr="00960268" w:rsidRDefault="007938CC" w:rsidP="007938CC">
      <w:pPr>
        <w:widowControl w:val="0"/>
        <w:autoSpaceDE w:val="0"/>
        <w:autoSpaceDN w:val="0"/>
        <w:adjustRightInd w:val="0"/>
        <w:jc w:val="center"/>
        <w:rPr>
          <w:rFonts w:asciiTheme="majorHAnsi" w:hAnsiTheme="majorHAnsi" w:cs="Helvetica"/>
          <w:b/>
          <w:bCs/>
          <w:color w:val="16191F"/>
          <w:sz w:val="22"/>
          <w:szCs w:val="22"/>
        </w:rPr>
      </w:pPr>
      <w:r w:rsidRPr="00960268">
        <w:rPr>
          <w:rFonts w:asciiTheme="majorHAnsi" w:hAnsiTheme="majorHAnsi" w:cs="Helvetica"/>
          <w:b/>
          <w:bCs/>
          <w:color w:val="16191F"/>
          <w:sz w:val="22"/>
          <w:szCs w:val="22"/>
        </w:rPr>
        <w:t>Art &amp; Foi</w:t>
      </w:r>
    </w:p>
    <w:p w14:paraId="1E98086D" w14:textId="77777777" w:rsidR="004C5398" w:rsidRDefault="004C5398" w:rsidP="009E537E">
      <w:pPr>
        <w:widowControl w:val="0"/>
        <w:autoSpaceDE w:val="0"/>
        <w:autoSpaceDN w:val="0"/>
        <w:adjustRightInd w:val="0"/>
        <w:jc w:val="both"/>
        <w:rPr>
          <w:rFonts w:asciiTheme="majorHAnsi" w:hAnsiTheme="majorHAnsi" w:cs="Helvetica"/>
          <w:sz w:val="22"/>
          <w:szCs w:val="22"/>
        </w:rPr>
      </w:pPr>
    </w:p>
    <w:p w14:paraId="1B26AC34" w14:textId="101206B5" w:rsidR="005A5CAA" w:rsidRPr="001B6810" w:rsidRDefault="004C5398" w:rsidP="009E537E">
      <w:pPr>
        <w:widowControl w:val="0"/>
        <w:autoSpaceDE w:val="0"/>
        <w:autoSpaceDN w:val="0"/>
        <w:adjustRightInd w:val="0"/>
        <w:jc w:val="both"/>
        <w:rPr>
          <w:rFonts w:asciiTheme="majorHAnsi" w:hAnsiTheme="majorHAnsi" w:cs="Helvetica"/>
          <w:b/>
          <w:u w:val="single"/>
        </w:rPr>
      </w:pPr>
      <w:r w:rsidRPr="001B6810">
        <w:rPr>
          <w:rFonts w:asciiTheme="majorHAnsi" w:hAnsiTheme="majorHAnsi" w:cs="Helvetica"/>
          <w:b/>
          <w:u w:val="single"/>
        </w:rPr>
        <w:t>Avant propos</w:t>
      </w:r>
    </w:p>
    <w:p w14:paraId="6D2DC601" w14:textId="77777777" w:rsidR="004C5398" w:rsidRPr="004C5398" w:rsidRDefault="004C5398" w:rsidP="009E537E">
      <w:pPr>
        <w:widowControl w:val="0"/>
        <w:autoSpaceDE w:val="0"/>
        <w:autoSpaceDN w:val="0"/>
        <w:adjustRightInd w:val="0"/>
        <w:jc w:val="both"/>
        <w:rPr>
          <w:rFonts w:asciiTheme="majorHAnsi" w:hAnsiTheme="majorHAnsi" w:cs="Helvetica"/>
          <w:sz w:val="22"/>
          <w:szCs w:val="22"/>
          <w:u w:val="single"/>
        </w:rPr>
      </w:pPr>
    </w:p>
    <w:p w14:paraId="35A8FE0A" w14:textId="486F8F25" w:rsidR="005A5CAA" w:rsidRPr="00960268" w:rsidRDefault="009E537E" w:rsidP="005A5CAA">
      <w:pPr>
        <w:widowControl w:val="0"/>
        <w:autoSpaceDE w:val="0"/>
        <w:autoSpaceDN w:val="0"/>
        <w:adjustRightInd w:val="0"/>
        <w:ind w:firstLine="720"/>
        <w:jc w:val="both"/>
        <w:rPr>
          <w:rFonts w:asciiTheme="majorHAnsi" w:hAnsiTheme="majorHAnsi" w:cs="Helvetica"/>
          <w:color w:val="16191F"/>
          <w:sz w:val="22"/>
          <w:szCs w:val="22"/>
          <w:u w:color="16191F"/>
        </w:rPr>
      </w:pPr>
      <w:r w:rsidRPr="00960268">
        <w:rPr>
          <w:rFonts w:asciiTheme="majorHAnsi" w:hAnsiTheme="majorHAnsi" w:cs="Helvetica"/>
          <w:color w:val="16191F"/>
          <w:sz w:val="22"/>
          <w:szCs w:val="22"/>
        </w:rPr>
        <w:t xml:space="preserve">La première trace d’art (galet enduit d’ocre et strié) a été trouvé dans la plus ancienne sépulture (environ -60 000 ans </w:t>
      </w:r>
      <w:proofErr w:type="spellStart"/>
      <w:r w:rsidRPr="00960268">
        <w:rPr>
          <w:rFonts w:asciiTheme="majorHAnsi" w:hAnsiTheme="majorHAnsi" w:cs="Helvetica"/>
          <w:color w:val="16191F"/>
          <w:sz w:val="22"/>
          <w:szCs w:val="22"/>
        </w:rPr>
        <w:t>Skhul</w:t>
      </w:r>
      <w:proofErr w:type="spellEnd"/>
      <w:r w:rsidRPr="00960268">
        <w:rPr>
          <w:rFonts w:asciiTheme="majorHAnsi" w:hAnsiTheme="majorHAnsi" w:cs="Helvetica"/>
          <w:color w:val="16191F"/>
          <w:sz w:val="22"/>
          <w:szCs w:val="22"/>
        </w:rPr>
        <w:t xml:space="preserve"> (mont Carmel). </w:t>
      </w:r>
    </w:p>
    <w:p w14:paraId="2F26937C" w14:textId="77777777" w:rsidR="005A5CAA" w:rsidRPr="00960268" w:rsidRDefault="005A5CAA" w:rsidP="005A5CAA">
      <w:pPr>
        <w:widowControl w:val="0"/>
        <w:autoSpaceDE w:val="0"/>
        <w:autoSpaceDN w:val="0"/>
        <w:adjustRightInd w:val="0"/>
        <w:ind w:firstLine="720"/>
        <w:jc w:val="both"/>
        <w:rPr>
          <w:rFonts w:asciiTheme="majorHAnsi" w:hAnsiTheme="majorHAnsi" w:cs="Helvetica"/>
          <w:color w:val="16191F"/>
          <w:sz w:val="22"/>
          <w:szCs w:val="22"/>
          <w:u w:color="16191F"/>
        </w:rPr>
      </w:pPr>
      <w:r w:rsidRPr="00960268">
        <w:rPr>
          <w:rFonts w:asciiTheme="majorHAnsi" w:hAnsiTheme="majorHAnsi" w:cs="Helvetica"/>
          <w:color w:val="16191F"/>
          <w:sz w:val="22"/>
          <w:szCs w:val="22"/>
          <w:u w:color="16191F"/>
        </w:rPr>
        <w:t xml:space="preserve">« C’est un constat banal que l’art naît funéraire. » (Régis Debray, </w:t>
      </w:r>
      <w:r w:rsidRPr="00960268">
        <w:rPr>
          <w:rFonts w:asciiTheme="majorHAnsi" w:hAnsiTheme="majorHAnsi" w:cs="Helvetica"/>
          <w:i/>
          <w:iCs/>
          <w:color w:val="16191F"/>
          <w:sz w:val="22"/>
          <w:szCs w:val="22"/>
          <w:u w:color="16191F"/>
        </w:rPr>
        <w:t>Vie et mort de l’image</w:t>
      </w:r>
      <w:r w:rsidRPr="00960268">
        <w:rPr>
          <w:rFonts w:asciiTheme="majorHAnsi" w:hAnsiTheme="majorHAnsi" w:cs="Helvetica"/>
          <w:color w:val="16191F"/>
          <w:sz w:val="22"/>
          <w:szCs w:val="22"/>
          <w:u w:color="16191F"/>
        </w:rPr>
        <w:t>).</w:t>
      </w:r>
    </w:p>
    <w:p w14:paraId="0761199F" w14:textId="77777777" w:rsidR="005A0C1C" w:rsidRDefault="005A5CAA" w:rsidP="005A5CAA">
      <w:pPr>
        <w:widowControl w:val="0"/>
        <w:autoSpaceDE w:val="0"/>
        <w:autoSpaceDN w:val="0"/>
        <w:adjustRightInd w:val="0"/>
        <w:ind w:firstLine="720"/>
        <w:rPr>
          <w:rFonts w:asciiTheme="majorHAnsi" w:hAnsiTheme="majorHAnsi" w:cs="Helvetica"/>
          <w:color w:val="16191F"/>
          <w:sz w:val="22"/>
          <w:szCs w:val="22"/>
        </w:rPr>
      </w:pPr>
      <w:r w:rsidRPr="00960268">
        <w:rPr>
          <w:rFonts w:asciiTheme="majorHAnsi" w:hAnsiTheme="majorHAnsi" w:cs="Helvetica"/>
          <w:color w:val="16191F"/>
          <w:sz w:val="22"/>
          <w:szCs w:val="22"/>
          <w:u w:color="16191F"/>
        </w:rPr>
        <w:t xml:space="preserve">Pour les préhistoriens spiritualistes (J &amp; G Guichard, G et B Delluc) l’homme ce n’est pas une </w:t>
      </w:r>
      <w:r w:rsidR="005A0C1C">
        <w:rPr>
          <w:rFonts w:asciiTheme="majorHAnsi" w:hAnsiTheme="majorHAnsi" w:cs="Helvetica"/>
          <w:color w:val="16191F"/>
          <w:sz w:val="22"/>
          <w:szCs w:val="22"/>
          <w:u w:color="16191F"/>
        </w:rPr>
        <w:t>spécificité physique (</w:t>
      </w:r>
      <w:r w:rsidRPr="00960268">
        <w:rPr>
          <w:rFonts w:asciiTheme="majorHAnsi" w:hAnsiTheme="majorHAnsi" w:cs="Helvetica"/>
          <w:color w:val="16191F"/>
          <w:sz w:val="22"/>
          <w:szCs w:val="22"/>
          <w:u w:color="16191F"/>
        </w:rPr>
        <w:t>position debout, la préhension, l’atlas et l’axis</w:t>
      </w:r>
      <w:r w:rsidR="005A0C1C">
        <w:rPr>
          <w:rFonts w:asciiTheme="majorHAnsi" w:hAnsiTheme="majorHAnsi" w:cs="Helvetica"/>
          <w:color w:val="16191F"/>
          <w:sz w:val="22"/>
          <w:szCs w:val="22"/>
          <w:u w:color="16191F"/>
        </w:rPr>
        <w:t>)</w:t>
      </w:r>
      <w:r w:rsidRPr="00960268">
        <w:rPr>
          <w:rFonts w:asciiTheme="majorHAnsi" w:hAnsiTheme="majorHAnsi" w:cs="Helvetica"/>
          <w:color w:val="16191F"/>
          <w:sz w:val="22"/>
          <w:szCs w:val="22"/>
          <w:u w:color="16191F"/>
        </w:rPr>
        <w:t xml:space="preserve"> mais c’est la conscience. Conscience dès le plus jeune âge de sa mort future et pour conjurer </w:t>
      </w:r>
      <w:r w:rsidR="005A0C1C">
        <w:rPr>
          <w:rFonts w:asciiTheme="majorHAnsi" w:hAnsiTheme="majorHAnsi" w:cs="Helvetica"/>
          <w:color w:val="16191F"/>
          <w:sz w:val="22"/>
          <w:szCs w:val="22"/>
          <w:u w:color="16191F"/>
        </w:rPr>
        <w:t>cette peur</w:t>
      </w:r>
      <w:r w:rsidRPr="00960268">
        <w:rPr>
          <w:rFonts w:asciiTheme="majorHAnsi" w:hAnsiTheme="majorHAnsi" w:cs="Helvetica"/>
          <w:color w:val="16191F"/>
          <w:sz w:val="22"/>
          <w:szCs w:val="22"/>
          <w:u w:color="16191F"/>
        </w:rPr>
        <w:t xml:space="preserve">, l’espérance d’un Au-delà. </w:t>
      </w:r>
      <w:r w:rsidR="009E537E" w:rsidRPr="00960268">
        <w:rPr>
          <w:rFonts w:asciiTheme="majorHAnsi" w:hAnsiTheme="majorHAnsi" w:cs="Helvetica"/>
          <w:color w:val="16191F"/>
          <w:sz w:val="22"/>
          <w:szCs w:val="22"/>
        </w:rPr>
        <w:t xml:space="preserve">La sépulture représente en même temps la conscience </w:t>
      </w:r>
      <w:r w:rsidR="005A0C1C">
        <w:rPr>
          <w:rFonts w:asciiTheme="majorHAnsi" w:hAnsiTheme="majorHAnsi" w:cs="Helvetica"/>
          <w:color w:val="16191F"/>
          <w:sz w:val="22"/>
          <w:szCs w:val="22"/>
        </w:rPr>
        <w:t>de</w:t>
      </w:r>
      <w:r w:rsidR="009E537E" w:rsidRPr="00960268">
        <w:rPr>
          <w:rFonts w:asciiTheme="majorHAnsi" w:hAnsiTheme="majorHAnsi" w:cs="Helvetica"/>
          <w:color w:val="16191F"/>
          <w:sz w:val="22"/>
          <w:szCs w:val="22"/>
        </w:rPr>
        <w:t xml:space="preserve"> la mort ainsi que l’espérance d’un Au-delà (sinon pourquoi ensevelir ?). </w:t>
      </w:r>
    </w:p>
    <w:p w14:paraId="4B28E95F" w14:textId="16F35FFF" w:rsidR="009E537E" w:rsidRPr="00960268" w:rsidRDefault="009E537E" w:rsidP="005A0C1C">
      <w:pPr>
        <w:widowControl w:val="0"/>
        <w:autoSpaceDE w:val="0"/>
        <w:autoSpaceDN w:val="0"/>
        <w:adjustRightInd w:val="0"/>
        <w:ind w:firstLine="720"/>
        <w:rPr>
          <w:rFonts w:asciiTheme="majorHAnsi" w:hAnsiTheme="majorHAnsi" w:cs="Helvetica"/>
          <w:color w:val="16191F"/>
          <w:sz w:val="22"/>
          <w:szCs w:val="22"/>
          <w:u w:color="16191F"/>
        </w:rPr>
      </w:pPr>
      <w:r w:rsidRPr="00960268">
        <w:rPr>
          <w:rFonts w:asciiTheme="majorHAnsi" w:hAnsiTheme="majorHAnsi" w:cs="Helvetica"/>
          <w:color w:val="16191F"/>
          <w:sz w:val="22"/>
          <w:szCs w:val="22"/>
        </w:rPr>
        <w:t>L’art dès le départ est lié à la vie et à la mort.</w:t>
      </w:r>
      <w:r w:rsidRPr="00960268">
        <w:rPr>
          <w:rFonts w:asciiTheme="majorHAnsi" w:hAnsiTheme="majorHAnsi" w:cs="Helvetica"/>
          <w:b/>
          <w:bCs/>
          <w:color w:val="16191F"/>
          <w:sz w:val="22"/>
          <w:szCs w:val="22"/>
        </w:rPr>
        <w:t xml:space="preserve"> </w:t>
      </w:r>
      <w:proofErr w:type="gramStart"/>
      <w:r w:rsidR="00230517" w:rsidRPr="00960268">
        <w:rPr>
          <w:rFonts w:asciiTheme="majorHAnsi" w:hAnsiTheme="majorHAnsi" w:cs="Helvetica"/>
          <w:b/>
          <w:bCs/>
          <w:color w:val="16191F"/>
          <w:sz w:val="22"/>
          <w:szCs w:val="22"/>
        </w:rPr>
        <w:t>l’Art</w:t>
      </w:r>
      <w:proofErr w:type="gramEnd"/>
      <w:r w:rsidR="00230517" w:rsidRPr="00960268">
        <w:rPr>
          <w:rFonts w:asciiTheme="majorHAnsi" w:hAnsiTheme="majorHAnsi" w:cs="Helvetica"/>
          <w:b/>
          <w:bCs/>
          <w:color w:val="16191F"/>
          <w:sz w:val="22"/>
          <w:szCs w:val="22"/>
        </w:rPr>
        <w:t xml:space="preserve"> est</w:t>
      </w:r>
      <w:r w:rsidR="005A0C1C">
        <w:rPr>
          <w:rFonts w:asciiTheme="majorHAnsi" w:hAnsiTheme="majorHAnsi" w:cs="Helvetica"/>
          <w:b/>
          <w:bCs/>
          <w:color w:val="16191F"/>
          <w:sz w:val="22"/>
          <w:szCs w:val="22"/>
        </w:rPr>
        <w:t xml:space="preserve"> donc</w:t>
      </w:r>
      <w:r w:rsidR="00230517" w:rsidRPr="00960268">
        <w:rPr>
          <w:rFonts w:asciiTheme="majorHAnsi" w:hAnsiTheme="majorHAnsi" w:cs="Helvetica"/>
          <w:b/>
          <w:bCs/>
          <w:color w:val="16191F"/>
          <w:sz w:val="22"/>
          <w:szCs w:val="22"/>
        </w:rPr>
        <w:t xml:space="preserve"> avant tout une réflexion</w:t>
      </w:r>
      <w:r w:rsidRPr="00960268">
        <w:rPr>
          <w:rFonts w:asciiTheme="majorHAnsi" w:hAnsiTheme="majorHAnsi" w:cs="Helvetica"/>
          <w:b/>
          <w:bCs/>
          <w:color w:val="16191F"/>
          <w:sz w:val="22"/>
          <w:szCs w:val="22"/>
        </w:rPr>
        <w:t xml:space="preserve"> eschatologique</w:t>
      </w:r>
      <w:r w:rsidR="005A5CAA" w:rsidRPr="00960268">
        <w:rPr>
          <w:rFonts w:asciiTheme="majorHAnsi" w:hAnsiTheme="majorHAnsi" w:cs="Helvetica"/>
          <w:color w:val="16191F"/>
          <w:sz w:val="22"/>
          <w:szCs w:val="22"/>
          <w:u w:color="16191F"/>
        </w:rPr>
        <w:t xml:space="preserve"> </w:t>
      </w:r>
    </w:p>
    <w:p w14:paraId="7B8DC098" w14:textId="11B66A58" w:rsidR="009E537E" w:rsidRPr="00960268" w:rsidRDefault="009E537E" w:rsidP="005A5CAA">
      <w:pPr>
        <w:widowControl w:val="0"/>
        <w:autoSpaceDE w:val="0"/>
        <w:autoSpaceDN w:val="0"/>
        <w:adjustRightInd w:val="0"/>
        <w:ind w:firstLine="720"/>
        <w:jc w:val="both"/>
        <w:rPr>
          <w:rFonts w:asciiTheme="majorHAnsi" w:hAnsiTheme="majorHAnsi" w:cs="Helvetica"/>
          <w:color w:val="16191F"/>
          <w:sz w:val="22"/>
          <w:szCs w:val="22"/>
        </w:rPr>
      </w:pPr>
      <w:proofErr w:type="spellStart"/>
      <w:r w:rsidRPr="00960268">
        <w:rPr>
          <w:rFonts w:asciiTheme="majorHAnsi" w:hAnsiTheme="majorHAnsi" w:cs="Helvetica"/>
          <w:color w:val="16191F"/>
          <w:sz w:val="22"/>
          <w:szCs w:val="22"/>
        </w:rPr>
        <w:t>Leroi-Gouran</w:t>
      </w:r>
      <w:proofErr w:type="spellEnd"/>
      <w:r w:rsidRPr="00960268">
        <w:rPr>
          <w:rFonts w:asciiTheme="majorHAnsi" w:hAnsiTheme="majorHAnsi" w:cs="Helvetica"/>
          <w:color w:val="16191F"/>
          <w:sz w:val="22"/>
          <w:szCs w:val="22"/>
        </w:rPr>
        <w:t xml:space="preserve">  (et d’autres) a montré que les peintures rupestres avaient un but religieux et magique. La découverte de la grotte Chauvet avec son « autel » et son crâne d’ours posé dessus, le confirme</w:t>
      </w:r>
      <w:r w:rsidR="005A0C1C">
        <w:rPr>
          <w:rFonts w:asciiTheme="majorHAnsi" w:hAnsiTheme="majorHAnsi" w:cs="Helvetica"/>
          <w:color w:val="16191F"/>
          <w:sz w:val="22"/>
          <w:szCs w:val="22"/>
        </w:rPr>
        <w:t xml:space="preserve"> sans conteste</w:t>
      </w:r>
      <w:r w:rsidRPr="00960268">
        <w:rPr>
          <w:rFonts w:asciiTheme="majorHAnsi" w:hAnsiTheme="majorHAnsi" w:cs="Helvetica"/>
          <w:color w:val="16191F"/>
          <w:sz w:val="22"/>
          <w:szCs w:val="22"/>
        </w:rPr>
        <w:t>.</w:t>
      </w:r>
    </w:p>
    <w:p w14:paraId="08227451" w14:textId="338CBB80" w:rsidR="009E537E" w:rsidRPr="00960268" w:rsidRDefault="005A0C1C" w:rsidP="005A5CAA">
      <w:pPr>
        <w:widowControl w:val="0"/>
        <w:autoSpaceDE w:val="0"/>
        <w:autoSpaceDN w:val="0"/>
        <w:adjustRightInd w:val="0"/>
        <w:ind w:firstLine="720"/>
        <w:jc w:val="both"/>
        <w:rPr>
          <w:rFonts w:asciiTheme="majorHAnsi" w:hAnsiTheme="majorHAnsi" w:cs="Helvetica"/>
          <w:color w:val="16191F"/>
          <w:sz w:val="22"/>
          <w:szCs w:val="22"/>
        </w:rPr>
      </w:pPr>
      <w:r>
        <w:rPr>
          <w:rFonts w:asciiTheme="majorHAnsi" w:hAnsiTheme="majorHAnsi" w:cs="Helvetica"/>
          <w:b/>
          <w:bCs/>
          <w:color w:val="16191F"/>
          <w:sz w:val="22"/>
          <w:szCs w:val="22"/>
        </w:rPr>
        <w:t xml:space="preserve">Pour l’homme préhistorique, l’image </w:t>
      </w:r>
      <w:r w:rsidR="009E537E" w:rsidRPr="00960268">
        <w:rPr>
          <w:rFonts w:asciiTheme="majorHAnsi" w:hAnsiTheme="majorHAnsi" w:cs="Helvetica"/>
          <w:b/>
          <w:bCs/>
          <w:color w:val="16191F"/>
          <w:sz w:val="22"/>
          <w:szCs w:val="22"/>
        </w:rPr>
        <w:t>est magique</w:t>
      </w:r>
      <w:r w:rsidR="009E537E" w:rsidRPr="00960268">
        <w:rPr>
          <w:rFonts w:asciiTheme="majorHAnsi" w:hAnsiTheme="majorHAnsi" w:cs="Helvetica"/>
          <w:color w:val="16191F"/>
          <w:sz w:val="22"/>
          <w:szCs w:val="22"/>
        </w:rPr>
        <w:t xml:space="preserve"> (</w:t>
      </w:r>
      <w:r>
        <w:rPr>
          <w:rFonts w:asciiTheme="majorHAnsi" w:hAnsiTheme="majorHAnsi" w:cs="Helvetica"/>
          <w:color w:val="16191F"/>
          <w:sz w:val="22"/>
          <w:szCs w:val="22"/>
        </w:rPr>
        <w:t>est-ce un has</w:t>
      </w:r>
      <w:r w:rsidR="005A5CAA" w:rsidRPr="00960268">
        <w:rPr>
          <w:rFonts w:asciiTheme="majorHAnsi" w:hAnsiTheme="majorHAnsi" w:cs="Helvetica"/>
          <w:color w:val="16191F"/>
          <w:sz w:val="22"/>
          <w:szCs w:val="22"/>
        </w:rPr>
        <w:t>ard</w:t>
      </w:r>
      <w:r w:rsidR="000B56E0" w:rsidRPr="00960268">
        <w:rPr>
          <w:rFonts w:asciiTheme="majorHAnsi" w:hAnsiTheme="majorHAnsi" w:cs="Helvetica"/>
          <w:color w:val="16191F"/>
          <w:sz w:val="22"/>
          <w:szCs w:val="22"/>
        </w:rPr>
        <w:t xml:space="preserve"> si le mot </w:t>
      </w:r>
      <w:r w:rsidR="009E537E" w:rsidRPr="00960268">
        <w:rPr>
          <w:rFonts w:asciiTheme="majorHAnsi" w:hAnsiTheme="majorHAnsi" w:cs="Helvetica"/>
          <w:color w:val="16191F"/>
          <w:sz w:val="22"/>
          <w:szCs w:val="22"/>
        </w:rPr>
        <w:t>magie anagramme d’image</w:t>
      </w:r>
      <w:r w:rsidR="000B56E0" w:rsidRPr="00960268">
        <w:rPr>
          <w:rFonts w:asciiTheme="majorHAnsi" w:hAnsiTheme="majorHAnsi" w:cs="Helvetica"/>
          <w:color w:val="16191F"/>
          <w:sz w:val="22"/>
          <w:szCs w:val="22"/>
        </w:rPr>
        <w:t xml:space="preserve"> </w:t>
      </w:r>
      <w:r>
        <w:rPr>
          <w:rFonts w:asciiTheme="majorHAnsi" w:hAnsiTheme="majorHAnsi" w:cs="Helvetica"/>
          <w:color w:val="16191F"/>
          <w:sz w:val="22"/>
          <w:szCs w:val="22"/>
        </w:rPr>
        <w:t>(</w:t>
      </w:r>
      <w:proofErr w:type="spellStart"/>
      <w:r>
        <w:rPr>
          <w:rFonts w:asciiTheme="majorHAnsi" w:hAnsiTheme="majorHAnsi" w:cs="Helvetica"/>
          <w:color w:val="16191F"/>
          <w:sz w:val="22"/>
          <w:szCs w:val="22"/>
        </w:rPr>
        <w:t>cf</w:t>
      </w:r>
      <w:proofErr w:type="spellEnd"/>
      <w:r>
        <w:rPr>
          <w:rFonts w:asciiTheme="majorHAnsi" w:hAnsiTheme="majorHAnsi" w:cs="Helvetica"/>
          <w:color w:val="16191F"/>
          <w:sz w:val="22"/>
          <w:szCs w:val="22"/>
        </w:rPr>
        <w:t xml:space="preserve"> </w:t>
      </w:r>
      <w:r w:rsidR="000B56E0" w:rsidRPr="00960268">
        <w:rPr>
          <w:rFonts w:asciiTheme="majorHAnsi" w:hAnsiTheme="majorHAnsi" w:cs="Helvetica"/>
          <w:color w:val="16191F"/>
          <w:sz w:val="22"/>
          <w:szCs w:val="22"/>
        </w:rPr>
        <w:t>les gens qui ne veulent pas qu’on les prennent en photo</w:t>
      </w:r>
      <w:r>
        <w:rPr>
          <w:rFonts w:asciiTheme="majorHAnsi" w:hAnsiTheme="majorHAnsi" w:cs="Helvetica"/>
          <w:color w:val="16191F"/>
          <w:sz w:val="22"/>
          <w:szCs w:val="22"/>
        </w:rPr>
        <w:t xml:space="preserve"> parce qu’on leur vole leur âme</w:t>
      </w:r>
      <w:r w:rsidR="009E537E" w:rsidRPr="00960268">
        <w:rPr>
          <w:rFonts w:asciiTheme="majorHAnsi" w:hAnsiTheme="majorHAnsi" w:cs="Helvetica"/>
          <w:b/>
          <w:bCs/>
          <w:color w:val="16191F"/>
          <w:sz w:val="22"/>
          <w:szCs w:val="22"/>
        </w:rPr>
        <w:t xml:space="preserve">), initiatique, </w:t>
      </w:r>
      <w:r w:rsidR="00230517" w:rsidRPr="00960268">
        <w:rPr>
          <w:rFonts w:asciiTheme="majorHAnsi" w:hAnsiTheme="majorHAnsi" w:cs="Helvetica"/>
          <w:b/>
          <w:bCs/>
          <w:color w:val="16191F"/>
          <w:sz w:val="22"/>
          <w:szCs w:val="22"/>
        </w:rPr>
        <w:t xml:space="preserve">un </w:t>
      </w:r>
      <w:r w:rsidR="009E537E" w:rsidRPr="00960268">
        <w:rPr>
          <w:rFonts w:asciiTheme="majorHAnsi" w:hAnsiTheme="majorHAnsi" w:cs="Helvetica"/>
          <w:b/>
          <w:bCs/>
          <w:color w:val="16191F"/>
          <w:sz w:val="22"/>
          <w:szCs w:val="22"/>
        </w:rPr>
        <w:t xml:space="preserve">moyen. </w:t>
      </w:r>
    </w:p>
    <w:p w14:paraId="2CD50CE3" w14:textId="1EC9EEB2" w:rsidR="009E537E" w:rsidRPr="00960268" w:rsidRDefault="005A0C1C" w:rsidP="000B56E0">
      <w:pPr>
        <w:widowControl w:val="0"/>
        <w:autoSpaceDE w:val="0"/>
        <w:autoSpaceDN w:val="0"/>
        <w:adjustRightInd w:val="0"/>
        <w:ind w:firstLine="720"/>
        <w:jc w:val="both"/>
        <w:rPr>
          <w:rFonts w:asciiTheme="majorHAnsi" w:hAnsiTheme="majorHAnsi" w:cs="Helvetica"/>
          <w:color w:val="16191F"/>
          <w:sz w:val="22"/>
          <w:szCs w:val="22"/>
        </w:rPr>
      </w:pPr>
      <w:r>
        <w:rPr>
          <w:rFonts w:asciiTheme="majorHAnsi" w:hAnsiTheme="majorHAnsi" w:cs="Helvetica"/>
          <w:color w:val="16191F"/>
          <w:sz w:val="22"/>
          <w:szCs w:val="22"/>
        </w:rPr>
        <w:t>D</w:t>
      </w:r>
      <w:r w:rsidRPr="00960268">
        <w:rPr>
          <w:rFonts w:asciiTheme="majorHAnsi" w:hAnsiTheme="majorHAnsi" w:cs="Helvetica"/>
          <w:color w:val="16191F"/>
          <w:sz w:val="22"/>
          <w:szCs w:val="22"/>
        </w:rPr>
        <w:t xml:space="preserve">ans sa plus haute acception </w:t>
      </w:r>
      <w:r w:rsidR="009E537E" w:rsidRPr="00960268">
        <w:rPr>
          <w:rFonts w:asciiTheme="majorHAnsi" w:hAnsiTheme="majorHAnsi" w:cs="Helvetica"/>
          <w:color w:val="16191F"/>
          <w:sz w:val="22"/>
          <w:szCs w:val="22"/>
        </w:rPr>
        <w:t>l’art</w:t>
      </w:r>
      <w:r w:rsidR="000B56E0" w:rsidRPr="00960268">
        <w:rPr>
          <w:rFonts w:asciiTheme="majorHAnsi" w:hAnsiTheme="majorHAnsi" w:cs="Helvetica"/>
          <w:color w:val="16191F"/>
          <w:sz w:val="22"/>
          <w:szCs w:val="22"/>
        </w:rPr>
        <w:t xml:space="preserve"> </w:t>
      </w:r>
      <w:r w:rsidR="009E537E" w:rsidRPr="00960268">
        <w:rPr>
          <w:rFonts w:asciiTheme="majorHAnsi" w:hAnsiTheme="majorHAnsi" w:cs="Helvetica"/>
          <w:color w:val="16191F"/>
          <w:sz w:val="22"/>
          <w:szCs w:val="22"/>
        </w:rPr>
        <w:t xml:space="preserve">ne saurait être un but, </w:t>
      </w:r>
      <w:r w:rsidR="000B56E0" w:rsidRPr="00960268">
        <w:rPr>
          <w:rFonts w:asciiTheme="majorHAnsi" w:hAnsiTheme="majorHAnsi" w:cs="Helvetica"/>
          <w:color w:val="16191F"/>
          <w:sz w:val="22"/>
          <w:szCs w:val="22"/>
        </w:rPr>
        <w:t>mais</w:t>
      </w:r>
      <w:r w:rsidR="009E537E" w:rsidRPr="00960268">
        <w:rPr>
          <w:rFonts w:asciiTheme="majorHAnsi" w:hAnsiTheme="majorHAnsi" w:cs="Helvetica"/>
          <w:color w:val="16191F"/>
          <w:sz w:val="22"/>
          <w:szCs w:val="22"/>
        </w:rPr>
        <w:t xml:space="preserve"> un moyen de toucher l’invisible, </w:t>
      </w:r>
      <w:r w:rsidR="00230517" w:rsidRPr="00960268">
        <w:rPr>
          <w:rFonts w:asciiTheme="majorHAnsi" w:hAnsiTheme="majorHAnsi" w:cs="Helvetica"/>
          <w:color w:val="16191F"/>
          <w:sz w:val="22"/>
          <w:szCs w:val="22"/>
        </w:rPr>
        <w:t xml:space="preserve"> ce qu’il y a au dessus de la vie, </w:t>
      </w:r>
      <w:proofErr w:type="spellStart"/>
      <w:r w:rsidR="009E537E" w:rsidRPr="00960268">
        <w:rPr>
          <w:rFonts w:asciiTheme="majorHAnsi" w:hAnsiTheme="majorHAnsi" w:cs="Helvetica"/>
          <w:b/>
          <w:bCs/>
          <w:color w:val="16191F"/>
          <w:sz w:val="22"/>
          <w:szCs w:val="22"/>
        </w:rPr>
        <w:t>c-a-d</w:t>
      </w:r>
      <w:proofErr w:type="spellEnd"/>
      <w:r w:rsidR="009E537E" w:rsidRPr="00960268">
        <w:rPr>
          <w:rFonts w:asciiTheme="majorHAnsi" w:hAnsiTheme="majorHAnsi" w:cs="Helvetica"/>
          <w:b/>
          <w:bCs/>
          <w:color w:val="16191F"/>
          <w:sz w:val="22"/>
          <w:szCs w:val="22"/>
        </w:rPr>
        <w:t xml:space="preserve"> au sens strict un moyen de </w:t>
      </w:r>
      <w:proofErr w:type="spellStart"/>
      <w:r w:rsidR="009E537E" w:rsidRPr="00960268">
        <w:rPr>
          <w:rFonts w:asciiTheme="majorHAnsi" w:hAnsiTheme="majorHAnsi" w:cs="Helvetica"/>
          <w:b/>
          <w:bCs/>
          <w:color w:val="16191F"/>
          <w:sz w:val="22"/>
          <w:szCs w:val="22"/>
        </w:rPr>
        <w:t>sur-vie</w:t>
      </w:r>
      <w:proofErr w:type="spellEnd"/>
      <w:r w:rsidR="009E537E" w:rsidRPr="00960268">
        <w:rPr>
          <w:rFonts w:asciiTheme="majorHAnsi" w:hAnsiTheme="majorHAnsi" w:cs="Helvetica"/>
          <w:b/>
          <w:bCs/>
          <w:color w:val="16191F"/>
          <w:sz w:val="22"/>
          <w:szCs w:val="22"/>
        </w:rPr>
        <w:t>.</w:t>
      </w:r>
    </w:p>
    <w:p w14:paraId="045C228E" w14:textId="77777777" w:rsidR="00B1001E" w:rsidRPr="00960268" w:rsidRDefault="00B1001E" w:rsidP="000B56E0">
      <w:pPr>
        <w:widowControl w:val="0"/>
        <w:autoSpaceDE w:val="0"/>
        <w:autoSpaceDN w:val="0"/>
        <w:adjustRightInd w:val="0"/>
        <w:ind w:firstLine="720"/>
        <w:jc w:val="both"/>
        <w:rPr>
          <w:rFonts w:asciiTheme="majorHAnsi" w:hAnsiTheme="majorHAnsi" w:cs="Helvetica"/>
          <w:color w:val="16191F"/>
          <w:sz w:val="22"/>
          <w:szCs w:val="22"/>
        </w:rPr>
      </w:pPr>
    </w:p>
    <w:p w14:paraId="5DA65D01" w14:textId="28D2BBD9" w:rsidR="00230517" w:rsidRPr="00960268" w:rsidRDefault="00230517" w:rsidP="00B1001E">
      <w:pPr>
        <w:widowControl w:val="0"/>
        <w:autoSpaceDE w:val="0"/>
        <w:autoSpaceDN w:val="0"/>
        <w:adjustRightInd w:val="0"/>
        <w:ind w:firstLine="720"/>
        <w:rPr>
          <w:rFonts w:asciiTheme="majorHAnsi" w:hAnsiTheme="majorHAnsi" w:cs="Helvetica"/>
          <w:color w:val="16191F"/>
          <w:sz w:val="22"/>
          <w:szCs w:val="22"/>
          <w:u w:color="16191F"/>
        </w:rPr>
      </w:pPr>
      <w:proofErr w:type="spellStart"/>
      <w:r w:rsidRPr="00960268">
        <w:rPr>
          <w:rFonts w:asciiTheme="majorHAnsi" w:hAnsiTheme="majorHAnsi" w:cs="Helvetica"/>
          <w:color w:val="16191F"/>
          <w:sz w:val="22"/>
          <w:szCs w:val="22"/>
          <w:u w:color="16191F"/>
        </w:rPr>
        <w:t>Fréquement</w:t>
      </w:r>
      <w:proofErr w:type="spellEnd"/>
      <w:r w:rsidRPr="00960268">
        <w:rPr>
          <w:rFonts w:asciiTheme="majorHAnsi" w:hAnsiTheme="majorHAnsi" w:cs="Helvetica"/>
          <w:color w:val="16191F"/>
          <w:sz w:val="22"/>
          <w:szCs w:val="22"/>
          <w:u w:color="16191F"/>
        </w:rPr>
        <w:t xml:space="preserve"> vous pouvez lire dans votre journal « La découverte d’une tombe (celte, </w:t>
      </w:r>
      <w:proofErr w:type="spellStart"/>
      <w:r w:rsidRPr="00960268">
        <w:rPr>
          <w:rFonts w:asciiTheme="majorHAnsi" w:hAnsiTheme="majorHAnsi" w:cs="Helvetica"/>
          <w:color w:val="16191F"/>
          <w:sz w:val="22"/>
          <w:szCs w:val="22"/>
          <w:u w:color="16191F"/>
        </w:rPr>
        <w:t>égyptienne</w:t>
      </w:r>
      <w:proofErr w:type="gramStart"/>
      <w:r w:rsidRPr="00960268">
        <w:rPr>
          <w:rFonts w:asciiTheme="majorHAnsi" w:hAnsiTheme="majorHAnsi" w:cs="Helvetica"/>
          <w:color w:val="16191F"/>
          <w:sz w:val="22"/>
          <w:szCs w:val="22"/>
          <w:u w:color="16191F"/>
        </w:rPr>
        <w:t>,mérovingienne</w:t>
      </w:r>
      <w:proofErr w:type="spellEnd"/>
      <w:proofErr w:type="gramEnd"/>
      <w:r w:rsidRPr="00960268">
        <w:rPr>
          <w:rFonts w:asciiTheme="majorHAnsi" w:hAnsiTheme="majorHAnsi" w:cs="Helvetica"/>
          <w:color w:val="16191F"/>
          <w:sz w:val="22"/>
          <w:szCs w:val="22"/>
          <w:u w:color="16191F"/>
        </w:rPr>
        <w:t xml:space="preserve">, </w:t>
      </w:r>
      <w:proofErr w:type="spellStart"/>
      <w:r w:rsidRPr="00960268">
        <w:rPr>
          <w:rFonts w:asciiTheme="majorHAnsi" w:hAnsiTheme="majorHAnsi" w:cs="Helvetica"/>
          <w:color w:val="16191F"/>
          <w:sz w:val="22"/>
          <w:szCs w:val="22"/>
          <w:u w:color="16191F"/>
        </w:rPr>
        <w:t>etc</w:t>
      </w:r>
      <w:proofErr w:type="spellEnd"/>
      <w:r w:rsidRPr="00960268">
        <w:rPr>
          <w:rFonts w:asciiTheme="majorHAnsi" w:hAnsiTheme="majorHAnsi" w:cs="Helvetica"/>
          <w:color w:val="16191F"/>
          <w:sz w:val="22"/>
          <w:szCs w:val="22"/>
          <w:u w:color="16191F"/>
        </w:rPr>
        <w:t>…) intacte fait avancer notre connaissance d</w:t>
      </w:r>
      <w:r w:rsidR="005A0C1C">
        <w:rPr>
          <w:rFonts w:asciiTheme="majorHAnsi" w:hAnsiTheme="majorHAnsi" w:cs="Helvetica"/>
          <w:color w:val="16191F"/>
          <w:sz w:val="22"/>
          <w:szCs w:val="22"/>
          <w:u w:color="16191F"/>
        </w:rPr>
        <w:t xml:space="preserve">es </w:t>
      </w:r>
      <w:r w:rsidRPr="00960268">
        <w:rPr>
          <w:rFonts w:asciiTheme="majorHAnsi" w:hAnsiTheme="majorHAnsi" w:cs="Helvetica"/>
          <w:color w:val="16191F"/>
          <w:sz w:val="22"/>
          <w:szCs w:val="22"/>
          <w:u w:color="16191F"/>
        </w:rPr>
        <w:t>…. » .</w:t>
      </w:r>
    </w:p>
    <w:p w14:paraId="524ACAC6" w14:textId="77777777" w:rsidR="00B1001E" w:rsidRPr="00960268" w:rsidRDefault="00B1001E" w:rsidP="00230517">
      <w:pPr>
        <w:widowControl w:val="0"/>
        <w:autoSpaceDE w:val="0"/>
        <w:autoSpaceDN w:val="0"/>
        <w:adjustRightInd w:val="0"/>
        <w:ind w:firstLine="720"/>
        <w:rPr>
          <w:rFonts w:asciiTheme="majorHAnsi" w:hAnsiTheme="majorHAnsi" w:cs="Helvetica"/>
          <w:color w:val="16191F"/>
          <w:sz w:val="22"/>
          <w:szCs w:val="22"/>
        </w:rPr>
      </w:pPr>
      <w:r w:rsidRPr="00960268">
        <w:rPr>
          <w:rFonts w:asciiTheme="majorHAnsi" w:hAnsiTheme="majorHAnsi" w:cs="Helvetica"/>
          <w:color w:val="16191F"/>
          <w:sz w:val="22"/>
          <w:szCs w:val="22"/>
        </w:rPr>
        <w:t xml:space="preserve"> </w:t>
      </w:r>
      <w:r w:rsidR="00230517" w:rsidRPr="00960268">
        <w:rPr>
          <w:rFonts w:asciiTheme="majorHAnsi" w:hAnsiTheme="majorHAnsi" w:cs="Helvetica"/>
          <w:color w:val="16191F"/>
          <w:sz w:val="22"/>
          <w:szCs w:val="22"/>
        </w:rPr>
        <w:t xml:space="preserve">Que nous </w:t>
      </w:r>
      <w:r w:rsidRPr="00960268">
        <w:rPr>
          <w:rFonts w:asciiTheme="majorHAnsi" w:hAnsiTheme="majorHAnsi" w:cs="Helvetica"/>
          <w:color w:val="16191F"/>
          <w:sz w:val="22"/>
          <w:szCs w:val="22"/>
        </w:rPr>
        <w:t>reste-t-il, des Etrusques, des Sumériens, des Mycéniens, des Hittites et des Egyptiens? Et plus près de nous des Incas, des Mayas ou des Indiens d’Amérique ?</w:t>
      </w:r>
    </w:p>
    <w:p w14:paraId="1A51FED9" w14:textId="5B816385" w:rsidR="00B1001E" w:rsidRPr="00960268" w:rsidRDefault="00230517" w:rsidP="00B1001E">
      <w:pPr>
        <w:widowControl w:val="0"/>
        <w:autoSpaceDE w:val="0"/>
        <w:autoSpaceDN w:val="0"/>
        <w:adjustRightInd w:val="0"/>
        <w:ind w:firstLine="720"/>
        <w:rPr>
          <w:rFonts w:asciiTheme="majorHAnsi" w:hAnsiTheme="majorHAnsi" w:cs="Helvetica"/>
          <w:color w:val="16191F"/>
          <w:sz w:val="22"/>
          <w:szCs w:val="22"/>
        </w:rPr>
      </w:pPr>
      <w:r w:rsidRPr="00960268">
        <w:rPr>
          <w:rFonts w:asciiTheme="majorHAnsi" w:hAnsiTheme="majorHAnsi" w:cs="Helvetica"/>
          <w:color w:val="16191F"/>
          <w:sz w:val="22"/>
          <w:szCs w:val="22"/>
        </w:rPr>
        <w:t>D</w:t>
      </w:r>
      <w:r w:rsidR="00B1001E" w:rsidRPr="00960268">
        <w:rPr>
          <w:rFonts w:asciiTheme="majorHAnsi" w:hAnsiTheme="majorHAnsi" w:cs="Helvetica"/>
          <w:color w:val="16191F"/>
          <w:sz w:val="22"/>
          <w:szCs w:val="22"/>
        </w:rPr>
        <w:t xml:space="preserve">e </w:t>
      </w:r>
      <w:proofErr w:type="gramStart"/>
      <w:r w:rsidR="00B1001E" w:rsidRPr="00960268">
        <w:rPr>
          <w:rFonts w:asciiTheme="majorHAnsi" w:hAnsiTheme="majorHAnsi" w:cs="Helvetica"/>
          <w:color w:val="16191F"/>
          <w:sz w:val="22"/>
          <w:szCs w:val="22"/>
        </w:rPr>
        <w:t>tout ces peuples</w:t>
      </w:r>
      <w:proofErr w:type="gramEnd"/>
      <w:r w:rsidR="00B1001E" w:rsidRPr="00960268">
        <w:rPr>
          <w:rFonts w:asciiTheme="majorHAnsi" w:hAnsiTheme="majorHAnsi" w:cs="Helvetica"/>
          <w:color w:val="16191F"/>
          <w:sz w:val="22"/>
          <w:szCs w:val="22"/>
        </w:rPr>
        <w:t>, il ne nous reste de compréhensible</w:t>
      </w:r>
      <w:r w:rsidR="005A0C1C">
        <w:rPr>
          <w:rFonts w:asciiTheme="majorHAnsi" w:hAnsiTheme="majorHAnsi" w:cs="Helvetica"/>
          <w:color w:val="16191F"/>
          <w:sz w:val="22"/>
          <w:szCs w:val="22"/>
        </w:rPr>
        <w:t xml:space="preserve"> ce</w:t>
      </w:r>
      <w:r w:rsidR="00B1001E" w:rsidRPr="00960268">
        <w:rPr>
          <w:rFonts w:asciiTheme="majorHAnsi" w:hAnsiTheme="majorHAnsi" w:cs="Helvetica"/>
          <w:color w:val="16191F"/>
          <w:sz w:val="22"/>
          <w:szCs w:val="22"/>
        </w:rPr>
        <w:t xml:space="preserve"> que</w:t>
      </w:r>
      <w:r w:rsidR="005A0C1C">
        <w:rPr>
          <w:rFonts w:asciiTheme="majorHAnsi" w:hAnsiTheme="majorHAnsi" w:cs="Helvetica"/>
          <w:color w:val="16191F"/>
          <w:sz w:val="22"/>
          <w:szCs w:val="22"/>
        </w:rPr>
        <w:t xml:space="preserve"> nous appelons </w:t>
      </w:r>
      <w:r w:rsidR="00B1001E" w:rsidRPr="00960268">
        <w:rPr>
          <w:rFonts w:asciiTheme="majorHAnsi" w:hAnsiTheme="majorHAnsi" w:cs="Helvetica"/>
          <w:color w:val="16191F"/>
          <w:sz w:val="22"/>
          <w:szCs w:val="22"/>
        </w:rPr>
        <w:t xml:space="preserve"> leur art… Leur mode de vie ? Leurs lois ? Leur organisation sociale ? Rien ou presque…</w:t>
      </w:r>
    </w:p>
    <w:p w14:paraId="56AA9A68" w14:textId="631460CB" w:rsidR="00B1001E" w:rsidRPr="00960268" w:rsidRDefault="00B1001E" w:rsidP="00B1001E">
      <w:pPr>
        <w:widowControl w:val="0"/>
        <w:autoSpaceDE w:val="0"/>
        <w:autoSpaceDN w:val="0"/>
        <w:adjustRightInd w:val="0"/>
        <w:ind w:firstLine="720"/>
        <w:rPr>
          <w:rFonts w:asciiTheme="majorHAnsi" w:hAnsiTheme="majorHAnsi" w:cs="Helvetica"/>
          <w:color w:val="16191F"/>
          <w:sz w:val="22"/>
          <w:szCs w:val="22"/>
        </w:rPr>
      </w:pPr>
      <w:r w:rsidRPr="00960268">
        <w:rPr>
          <w:rFonts w:asciiTheme="majorHAnsi" w:hAnsiTheme="majorHAnsi" w:cs="Helvetica"/>
          <w:color w:val="16191F"/>
          <w:sz w:val="22"/>
          <w:szCs w:val="22"/>
        </w:rPr>
        <w:t>Leur art qui nous permet de comprendre leurs croyances. L’art est le miroir, ou plus exactement la partie visible</w:t>
      </w:r>
      <w:r w:rsidR="00230517" w:rsidRPr="00960268">
        <w:rPr>
          <w:rFonts w:asciiTheme="majorHAnsi" w:hAnsiTheme="majorHAnsi" w:cs="Helvetica"/>
          <w:color w:val="16191F"/>
          <w:sz w:val="22"/>
          <w:szCs w:val="22"/>
        </w:rPr>
        <w:t>, devrais-je dire la partie incarnée</w:t>
      </w:r>
      <w:r w:rsidRPr="00960268">
        <w:rPr>
          <w:rFonts w:asciiTheme="majorHAnsi" w:hAnsiTheme="majorHAnsi" w:cs="Helvetica"/>
          <w:color w:val="16191F"/>
          <w:sz w:val="22"/>
          <w:szCs w:val="22"/>
        </w:rPr>
        <w:t xml:space="preserve"> des croyances et des espérances d’une civilisation, d’une société. </w:t>
      </w:r>
      <w:r w:rsidR="00230517" w:rsidRPr="00960268">
        <w:rPr>
          <w:rFonts w:asciiTheme="majorHAnsi" w:hAnsiTheme="majorHAnsi" w:cs="Helvetica"/>
          <w:color w:val="16191F"/>
          <w:sz w:val="22"/>
          <w:szCs w:val="22"/>
        </w:rPr>
        <w:t xml:space="preserve">C’est une </w:t>
      </w:r>
      <w:proofErr w:type="spellStart"/>
      <w:r w:rsidR="005A0C1C">
        <w:rPr>
          <w:rFonts w:asciiTheme="majorHAnsi" w:hAnsiTheme="majorHAnsi" w:cs="Helvetica"/>
          <w:color w:val="16191F"/>
          <w:sz w:val="22"/>
          <w:szCs w:val="22"/>
        </w:rPr>
        <w:t>u</w:t>
      </w:r>
      <w:r w:rsidRPr="00960268">
        <w:rPr>
          <w:rFonts w:asciiTheme="majorHAnsi" w:hAnsiTheme="majorHAnsi" w:cs="Helvetica"/>
          <w:color w:val="16191F"/>
          <w:sz w:val="22"/>
          <w:szCs w:val="22"/>
        </w:rPr>
        <w:t>ne</w:t>
      </w:r>
      <w:proofErr w:type="spellEnd"/>
      <w:r w:rsidRPr="00960268">
        <w:rPr>
          <w:rFonts w:asciiTheme="majorHAnsi" w:hAnsiTheme="majorHAnsi" w:cs="Helvetica"/>
          <w:color w:val="16191F"/>
          <w:sz w:val="22"/>
          <w:szCs w:val="22"/>
        </w:rPr>
        <w:t xml:space="preserve"> épiphanie.</w:t>
      </w:r>
      <w:r w:rsidR="005A0C1C">
        <w:rPr>
          <w:rFonts w:asciiTheme="majorHAnsi" w:hAnsiTheme="majorHAnsi" w:cs="Helvetica"/>
          <w:color w:val="16191F"/>
          <w:sz w:val="22"/>
          <w:szCs w:val="22"/>
        </w:rPr>
        <w:t xml:space="preserve"> </w:t>
      </w:r>
    </w:p>
    <w:p w14:paraId="69F25DDF" w14:textId="2D3CD684" w:rsidR="00B1001E" w:rsidRPr="00960268" w:rsidRDefault="00B1001E" w:rsidP="00B1001E">
      <w:pPr>
        <w:widowControl w:val="0"/>
        <w:autoSpaceDE w:val="0"/>
        <w:autoSpaceDN w:val="0"/>
        <w:adjustRightInd w:val="0"/>
        <w:rPr>
          <w:rFonts w:asciiTheme="majorHAnsi" w:hAnsiTheme="majorHAnsi" w:cs="Helvetica"/>
          <w:color w:val="16191F"/>
          <w:sz w:val="22"/>
          <w:szCs w:val="22"/>
        </w:rPr>
      </w:pPr>
      <w:r w:rsidRPr="00960268">
        <w:rPr>
          <w:rFonts w:asciiTheme="majorHAnsi" w:hAnsiTheme="majorHAnsi" w:cs="Helvetica"/>
          <w:color w:val="16191F"/>
          <w:sz w:val="22"/>
          <w:szCs w:val="22"/>
        </w:rPr>
        <w:t> </w:t>
      </w:r>
      <w:r w:rsidRPr="00960268">
        <w:rPr>
          <w:rFonts w:asciiTheme="majorHAnsi" w:hAnsiTheme="majorHAnsi" w:cs="Helvetica"/>
          <w:color w:val="16191F"/>
          <w:sz w:val="22"/>
          <w:szCs w:val="22"/>
        </w:rPr>
        <w:tab/>
        <w:t>Nous ne connaissons et comprenons sérieusement la Foi et l’Espérance de l’Occident chrétien</w:t>
      </w:r>
      <w:r w:rsidR="00230517" w:rsidRPr="00960268">
        <w:rPr>
          <w:rFonts w:asciiTheme="majorHAnsi" w:hAnsiTheme="majorHAnsi" w:cs="Helvetica"/>
          <w:color w:val="16191F"/>
          <w:sz w:val="22"/>
          <w:szCs w:val="22"/>
        </w:rPr>
        <w:t xml:space="preserve"> médiéval</w:t>
      </w:r>
      <w:r w:rsidRPr="00960268">
        <w:rPr>
          <w:rFonts w:asciiTheme="majorHAnsi" w:hAnsiTheme="majorHAnsi" w:cs="Helvetica"/>
          <w:color w:val="16191F"/>
          <w:sz w:val="22"/>
          <w:szCs w:val="22"/>
        </w:rPr>
        <w:t xml:space="preserve"> que par les Cathédrales, leurs tapisseries, polychromies, peintures et sculptures…</w:t>
      </w:r>
      <w:r w:rsidR="005A0C1C" w:rsidRPr="005A0C1C">
        <w:rPr>
          <w:rFonts w:asciiTheme="majorHAnsi" w:hAnsiTheme="majorHAnsi" w:cs="Helvetica"/>
          <w:color w:val="16191F"/>
          <w:sz w:val="22"/>
          <w:szCs w:val="22"/>
        </w:rPr>
        <w:t xml:space="preserve"> </w:t>
      </w:r>
      <w:r w:rsidR="005A0C1C">
        <w:rPr>
          <w:rFonts w:asciiTheme="majorHAnsi" w:hAnsiTheme="majorHAnsi" w:cs="Helvetica"/>
          <w:color w:val="16191F"/>
          <w:sz w:val="22"/>
          <w:szCs w:val="22"/>
        </w:rPr>
        <w:t>Mais pour le peintre égyptien, comme pour l’homme préhistorique ou le peintre roman</w:t>
      </w:r>
      <w:r w:rsidR="005A0C1C" w:rsidRPr="00960268">
        <w:rPr>
          <w:rFonts w:asciiTheme="majorHAnsi" w:hAnsiTheme="majorHAnsi" w:cs="Helvetica"/>
          <w:color w:val="16191F"/>
          <w:sz w:val="22"/>
          <w:szCs w:val="22"/>
        </w:rPr>
        <w:t xml:space="preserve"> </w:t>
      </w:r>
      <w:r w:rsidR="005A0C1C">
        <w:rPr>
          <w:rFonts w:asciiTheme="majorHAnsi" w:hAnsiTheme="majorHAnsi" w:cs="Helvetica"/>
          <w:color w:val="16191F"/>
          <w:sz w:val="22"/>
          <w:szCs w:val="22"/>
        </w:rPr>
        <w:t xml:space="preserve">la notion d’art n’existe pas. Juste </w:t>
      </w:r>
      <w:proofErr w:type="gramStart"/>
      <w:r w:rsidR="005A0C1C">
        <w:rPr>
          <w:rFonts w:asciiTheme="majorHAnsi" w:hAnsiTheme="majorHAnsi" w:cs="Helvetica"/>
          <w:color w:val="16191F"/>
          <w:sz w:val="22"/>
          <w:szCs w:val="22"/>
        </w:rPr>
        <w:t>une</w:t>
      </w:r>
      <w:proofErr w:type="gramEnd"/>
      <w:r w:rsidR="005A0C1C">
        <w:rPr>
          <w:rFonts w:asciiTheme="majorHAnsi" w:hAnsiTheme="majorHAnsi" w:cs="Helvetica"/>
          <w:color w:val="16191F"/>
          <w:sz w:val="22"/>
          <w:szCs w:val="22"/>
        </w:rPr>
        <w:t xml:space="preserve"> sentiment d’un acte magique qu’il sait faire. La notion d’art et d’artiste apparaitra à la Renaissance quand Dieu et les dieux auront ne </w:t>
      </w:r>
      <w:proofErr w:type="gramStart"/>
      <w:r w:rsidR="005A0C1C">
        <w:rPr>
          <w:rFonts w:asciiTheme="majorHAnsi" w:hAnsiTheme="majorHAnsi" w:cs="Helvetica"/>
          <w:color w:val="16191F"/>
          <w:sz w:val="22"/>
          <w:szCs w:val="22"/>
        </w:rPr>
        <w:t>seront</w:t>
      </w:r>
      <w:proofErr w:type="gramEnd"/>
      <w:r w:rsidR="005A0C1C">
        <w:rPr>
          <w:rFonts w:asciiTheme="majorHAnsi" w:hAnsiTheme="majorHAnsi" w:cs="Helvetica"/>
          <w:color w:val="16191F"/>
          <w:sz w:val="22"/>
          <w:szCs w:val="22"/>
        </w:rPr>
        <w:t xml:space="preserve"> plus au centre des préoccupations. La notion d’Art vient avec la notion de l’humano-centrisme de la Renaissance.</w:t>
      </w:r>
    </w:p>
    <w:p w14:paraId="120828E7" w14:textId="77777777" w:rsidR="00B1001E" w:rsidRPr="00960268" w:rsidRDefault="00B1001E" w:rsidP="00B1001E">
      <w:pPr>
        <w:widowControl w:val="0"/>
        <w:autoSpaceDE w:val="0"/>
        <w:autoSpaceDN w:val="0"/>
        <w:adjustRightInd w:val="0"/>
        <w:ind w:firstLine="720"/>
        <w:jc w:val="both"/>
        <w:rPr>
          <w:rFonts w:asciiTheme="majorHAnsi" w:hAnsiTheme="majorHAnsi" w:cs="Helvetica"/>
          <w:color w:val="16191F"/>
          <w:sz w:val="22"/>
          <w:szCs w:val="22"/>
        </w:rPr>
      </w:pPr>
      <w:r w:rsidRPr="00960268">
        <w:rPr>
          <w:rFonts w:asciiTheme="majorHAnsi" w:hAnsiTheme="majorHAnsi" w:cs="Helvetica"/>
          <w:color w:val="16191F"/>
          <w:sz w:val="22"/>
          <w:szCs w:val="22"/>
        </w:rPr>
        <w:t>« Face à la conscience des asticots,</w:t>
      </w:r>
      <w:r w:rsidR="00230517" w:rsidRPr="00960268">
        <w:rPr>
          <w:rFonts w:asciiTheme="majorHAnsi" w:hAnsiTheme="majorHAnsi" w:cs="Helvetica"/>
          <w:color w:val="16191F"/>
          <w:sz w:val="22"/>
          <w:szCs w:val="22"/>
        </w:rPr>
        <w:t xml:space="preserve"> l’homme n’a que deux solutions</w:t>
      </w:r>
      <w:r w:rsidRPr="00960268">
        <w:rPr>
          <w:rFonts w:asciiTheme="majorHAnsi" w:hAnsiTheme="majorHAnsi" w:cs="Helvetica"/>
          <w:color w:val="16191F"/>
          <w:sz w:val="22"/>
          <w:szCs w:val="22"/>
        </w:rPr>
        <w:t>: l’art et la religion » Régis Debray</w:t>
      </w:r>
    </w:p>
    <w:p w14:paraId="5E15E72E" w14:textId="77777777" w:rsidR="00B1001E" w:rsidRPr="00960268" w:rsidRDefault="00B1001E" w:rsidP="005A5CAA">
      <w:pPr>
        <w:widowControl w:val="0"/>
        <w:autoSpaceDE w:val="0"/>
        <w:autoSpaceDN w:val="0"/>
        <w:adjustRightInd w:val="0"/>
        <w:rPr>
          <w:rFonts w:asciiTheme="majorHAnsi" w:hAnsiTheme="majorHAnsi" w:cs="Helvetica"/>
          <w:color w:val="16191F"/>
          <w:sz w:val="22"/>
          <w:szCs w:val="22"/>
        </w:rPr>
      </w:pPr>
    </w:p>
    <w:p w14:paraId="0952B192" w14:textId="77777777" w:rsidR="009E537E" w:rsidRPr="00960268" w:rsidRDefault="00230517" w:rsidP="00230517">
      <w:pPr>
        <w:widowControl w:val="0"/>
        <w:autoSpaceDE w:val="0"/>
        <w:autoSpaceDN w:val="0"/>
        <w:adjustRightInd w:val="0"/>
        <w:ind w:firstLine="720"/>
        <w:rPr>
          <w:rFonts w:asciiTheme="majorHAnsi" w:hAnsiTheme="majorHAnsi" w:cs="Helvetica"/>
          <w:color w:val="16191F"/>
          <w:sz w:val="22"/>
          <w:szCs w:val="22"/>
          <w:u w:color="16191F"/>
        </w:rPr>
      </w:pPr>
      <w:r w:rsidRPr="00960268">
        <w:rPr>
          <w:rFonts w:asciiTheme="majorHAnsi" w:hAnsiTheme="majorHAnsi" w:cs="Helvetica"/>
          <w:color w:val="16191F"/>
          <w:sz w:val="22"/>
          <w:szCs w:val="22"/>
          <w:u w:val="single" w:color="16191F"/>
        </w:rPr>
        <w:t>L</w:t>
      </w:r>
      <w:r w:rsidR="005A5CAA" w:rsidRPr="00960268">
        <w:rPr>
          <w:rFonts w:asciiTheme="majorHAnsi" w:hAnsiTheme="majorHAnsi" w:cs="Helvetica"/>
          <w:color w:val="16191F"/>
          <w:sz w:val="22"/>
          <w:szCs w:val="22"/>
          <w:u w:val="single" w:color="16191F"/>
        </w:rPr>
        <w:t>a forme plastique nous éclaire sur l</w:t>
      </w:r>
      <w:r w:rsidRPr="00960268">
        <w:rPr>
          <w:rFonts w:asciiTheme="majorHAnsi" w:hAnsiTheme="majorHAnsi" w:cs="Helvetica"/>
          <w:color w:val="16191F"/>
          <w:sz w:val="22"/>
          <w:szCs w:val="22"/>
          <w:u w:val="single" w:color="16191F"/>
        </w:rPr>
        <w:t>a</w:t>
      </w:r>
      <w:r w:rsidR="005A5CAA" w:rsidRPr="00960268">
        <w:rPr>
          <w:rFonts w:asciiTheme="majorHAnsi" w:hAnsiTheme="majorHAnsi" w:cs="Helvetica"/>
          <w:color w:val="16191F"/>
          <w:sz w:val="22"/>
          <w:szCs w:val="22"/>
          <w:u w:val="single" w:color="16191F"/>
        </w:rPr>
        <w:t xml:space="preserve"> foi…</w:t>
      </w:r>
    </w:p>
    <w:p w14:paraId="4472EA0F" w14:textId="77777777" w:rsidR="009E537E" w:rsidRPr="00960268" w:rsidRDefault="009E537E" w:rsidP="00B1001E">
      <w:pPr>
        <w:widowControl w:val="0"/>
        <w:autoSpaceDE w:val="0"/>
        <w:autoSpaceDN w:val="0"/>
        <w:adjustRightInd w:val="0"/>
        <w:ind w:firstLine="720"/>
        <w:jc w:val="both"/>
        <w:rPr>
          <w:rFonts w:asciiTheme="majorHAnsi" w:hAnsiTheme="majorHAnsi" w:cs="Helvetica"/>
          <w:color w:val="16191F"/>
          <w:sz w:val="22"/>
          <w:szCs w:val="22"/>
        </w:rPr>
      </w:pPr>
      <w:r w:rsidRPr="00960268">
        <w:rPr>
          <w:rFonts w:asciiTheme="majorHAnsi" w:hAnsiTheme="majorHAnsi" w:cs="Helvetica"/>
          <w:color w:val="16191F"/>
          <w:sz w:val="22"/>
          <w:szCs w:val="22"/>
        </w:rPr>
        <w:t xml:space="preserve">Entre le hiératisme des égyptiens et le côté courbe et ciselé de l’art celte c’est leur panthéon qui se dévoile…Et entre l’art égyptien </w:t>
      </w:r>
      <w:r w:rsidR="00B1001E" w:rsidRPr="00960268">
        <w:rPr>
          <w:rFonts w:asciiTheme="majorHAnsi" w:hAnsiTheme="majorHAnsi" w:cs="Helvetica"/>
          <w:color w:val="16191F"/>
          <w:sz w:val="22"/>
          <w:szCs w:val="22"/>
        </w:rPr>
        <w:t xml:space="preserve">habituel </w:t>
      </w:r>
      <w:r w:rsidRPr="00960268">
        <w:rPr>
          <w:rFonts w:asciiTheme="majorHAnsi" w:hAnsiTheme="majorHAnsi" w:cs="Helvetica"/>
          <w:color w:val="16191F"/>
          <w:sz w:val="22"/>
          <w:szCs w:val="22"/>
        </w:rPr>
        <w:t xml:space="preserve"> et </w:t>
      </w:r>
      <w:proofErr w:type="spellStart"/>
      <w:r w:rsidRPr="00960268">
        <w:rPr>
          <w:rFonts w:asciiTheme="majorHAnsi" w:hAnsiTheme="majorHAnsi" w:cs="Helvetica"/>
          <w:color w:val="16191F"/>
          <w:sz w:val="22"/>
          <w:szCs w:val="22"/>
        </w:rPr>
        <w:t>Akhénaton</w:t>
      </w:r>
      <w:proofErr w:type="spellEnd"/>
      <w:r w:rsidRPr="00960268">
        <w:rPr>
          <w:rFonts w:asciiTheme="majorHAnsi" w:hAnsiTheme="majorHAnsi" w:cs="Helvetica"/>
          <w:color w:val="16191F"/>
          <w:sz w:val="22"/>
          <w:szCs w:val="22"/>
        </w:rPr>
        <w:t xml:space="preserve"> la différence est immédiatement visible…</w:t>
      </w:r>
      <w:proofErr w:type="spellStart"/>
      <w:r w:rsidR="00B1001E" w:rsidRPr="00960268">
        <w:rPr>
          <w:rFonts w:asciiTheme="majorHAnsi" w:hAnsiTheme="majorHAnsi" w:cs="Helvetica"/>
          <w:color w:val="16191F"/>
          <w:sz w:val="22"/>
          <w:szCs w:val="22"/>
        </w:rPr>
        <w:t>Parcequ’en</w:t>
      </w:r>
      <w:proofErr w:type="spellEnd"/>
      <w:r w:rsidR="00B1001E" w:rsidRPr="00960268">
        <w:rPr>
          <w:rFonts w:asciiTheme="majorHAnsi" w:hAnsiTheme="majorHAnsi" w:cs="Helvetica"/>
          <w:color w:val="16191F"/>
          <w:sz w:val="22"/>
          <w:szCs w:val="22"/>
        </w:rPr>
        <w:t xml:space="preserve"> voulant changer de religion il a forcément changé la forme </w:t>
      </w:r>
      <w:r w:rsidR="00B1001E" w:rsidRPr="00960268">
        <w:rPr>
          <w:rFonts w:asciiTheme="majorHAnsi" w:hAnsiTheme="majorHAnsi" w:cs="Helvetica"/>
          <w:color w:val="16191F"/>
          <w:sz w:val="22"/>
          <w:szCs w:val="22"/>
        </w:rPr>
        <w:lastRenderedPageBreak/>
        <w:t>de l’art.</w:t>
      </w:r>
    </w:p>
    <w:p w14:paraId="078A07E3" w14:textId="11FE43D9" w:rsidR="009E537E" w:rsidRPr="00960268" w:rsidRDefault="009E537E" w:rsidP="00B1001E">
      <w:pPr>
        <w:widowControl w:val="0"/>
        <w:autoSpaceDE w:val="0"/>
        <w:autoSpaceDN w:val="0"/>
        <w:adjustRightInd w:val="0"/>
        <w:ind w:firstLine="720"/>
        <w:jc w:val="both"/>
        <w:rPr>
          <w:rFonts w:asciiTheme="majorHAnsi" w:hAnsiTheme="majorHAnsi" w:cs="Helvetica"/>
          <w:color w:val="16191F"/>
          <w:sz w:val="22"/>
          <w:szCs w:val="22"/>
        </w:rPr>
      </w:pPr>
      <w:r w:rsidRPr="00960268">
        <w:rPr>
          <w:rFonts w:asciiTheme="majorHAnsi" w:hAnsiTheme="majorHAnsi" w:cs="Helvetica"/>
          <w:b/>
          <w:bCs/>
          <w:color w:val="16191F"/>
          <w:sz w:val="22"/>
          <w:szCs w:val="22"/>
        </w:rPr>
        <w:t>La différence de Foi impose une différence formelle d’art</w:t>
      </w:r>
      <w:r w:rsidR="005A0C1C">
        <w:rPr>
          <w:rFonts w:asciiTheme="majorHAnsi" w:hAnsiTheme="majorHAnsi" w:cs="Helvetica"/>
          <w:b/>
          <w:bCs/>
          <w:color w:val="16191F"/>
          <w:sz w:val="22"/>
          <w:szCs w:val="22"/>
        </w:rPr>
        <w:t xml:space="preserve">. </w:t>
      </w:r>
      <w:r w:rsidR="00B1001E" w:rsidRPr="00960268">
        <w:rPr>
          <w:rFonts w:asciiTheme="majorHAnsi" w:hAnsiTheme="majorHAnsi" w:cs="Helvetica"/>
          <w:color w:val="16191F"/>
          <w:sz w:val="22"/>
          <w:szCs w:val="22"/>
        </w:rPr>
        <w:t xml:space="preserve"> </w:t>
      </w:r>
    </w:p>
    <w:p w14:paraId="555D390D" w14:textId="77777777" w:rsidR="00E27133" w:rsidRPr="00960268" w:rsidRDefault="00E27133" w:rsidP="00B1001E">
      <w:pPr>
        <w:widowControl w:val="0"/>
        <w:autoSpaceDE w:val="0"/>
        <w:autoSpaceDN w:val="0"/>
        <w:adjustRightInd w:val="0"/>
        <w:ind w:firstLine="720"/>
        <w:jc w:val="both"/>
        <w:rPr>
          <w:rFonts w:asciiTheme="majorHAnsi" w:hAnsiTheme="majorHAnsi" w:cs="Helvetica"/>
          <w:color w:val="16191F"/>
          <w:sz w:val="22"/>
          <w:szCs w:val="22"/>
        </w:rPr>
      </w:pPr>
    </w:p>
    <w:p w14:paraId="74627A4A" w14:textId="0623590C" w:rsidR="009E537E" w:rsidRPr="00960268" w:rsidRDefault="005A0C1C" w:rsidP="00B1001E">
      <w:pPr>
        <w:widowControl w:val="0"/>
        <w:autoSpaceDE w:val="0"/>
        <w:autoSpaceDN w:val="0"/>
        <w:adjustRightInd w:val="0"/>
        <w:ind w:firstLine="720"/>
        <w:jc w:val="both"/>
        <w:rPr>
          <w:rFonts w:asciiTheme="majorHAnsi" w:hAnsiTheme="majorHAnsi" w:cs="Helvetica"/>
          <w:color w:val="16191F"/>
          <w:sz w:val="22"/>
          <w:szCs w:val="22"/>
        </w:rPr>
      </w:pPr>
      <w:r>
        <w:rPr>
          <w:rFonts w:asciiTheme="majorHAnsi" w:hAnsiTheme="majorHAnsi" w:cs="Helvetica"/>
          <w:color w:val="16191F"/>
          <w:sz w:val="22"/>
          <w:szCs w:val="22"/>
        </w:rPr>
        <w:t>Si</w:t>
      </w:r>
      <w:r w:rsidR="009E537E" w:rsidRPr="00960268">
        <w:rPr>
          <w:rFonts w:asciiTheme="majorHAnsi" w:hAnsiTheme="majorHAnsi" w:cs="Helvetica"/>
          <w:color w:val="16191F"/>
          <w:sz w:val="22"/>
          <w:szCs w:val="22"/>
        </w:rPr>
        <w:t xml:space="preserve"> l’art est liée à la mort, plus la mort est niée, cachée  (ce qui est le cas actuellement) moins l’art semble nécessaire.  Et plus il y a de visuel (le degré le plus bas de la figuration)</w:t>
      </w:r>
    </w:p>
    <w:p w14:paraId="00FA6F88" w14:textId="77777777" w:rsidR="009E537E" w:rsidRPr="00960268" w:rsidRDefault="009E537E" w:rsidP="00B1001E">
      <w:pPr>
        <w:widowControl w:val="0"/>
        <w:autoSpaceDE w:val="0"/>
        <w:autoSpaceDN w:val="0"/>
        <w:adjustRightInd w:val="0"/>
        <w:ind w:firstLine="720"/>
        <w:jc w:val="both"/>
        <w:rPr>
          <w:rFonts w:asciiTheme="majorHAnsi" w:hAnsiTheme="majorHAnsi" w:cs="Helvetica"/>
          <w:color w:val="16191F"/>
          <w:sz w:val="22"/>
          <w:szCs w:val="22"/>
          <w:u w:color="16191F"/>
        </w:rPr>
      </w:pPr>
      <w:r w:rsidRPr="00960268">
        <w:rPr>
          <w:rFonts w:asciiTheme="majorHAnsi" w:hAnsiTheme="majorHAnsi" w:cs="Helvetica"/>
          <w:b/>
          <w:bCs/>
          <w:color w:val="16191F"/>
          <w:sz w:val="22"/>
          <w:szCs w:val="22"/>
        </w:rPr>
        <w:t xml:space="preserve">Car l’art est </w:t>
      </w:r>
      <w:proofErr w:type="spellStart"/>
      <w:r w:rsidRPr="00960268">
        <w:rPr>
          <w:rFonts w:asciiTheme="majorHAnsi" w:hAnsiTheme="majorHAnsi" w:cs="Helvetica"/>
          <w:b/>
          <w:bCs/>
          <w:color w:val="16191F"/>
          <w:sz w:val="22"/>
          <w:szCs w:val="22"/>
        </w:rPr>
        <w:t>re-présentation</w:t>
      </w:r>
      <w:proofErr w:type="spellEnd"/>
      <w:r w:rsidRPr="00960268">
        <w:rPr>
          <w:rFonts w:asciiTheme="majorHAnsi" w:hAnsiTheme="majorHAnsi" w:cs="Helvetica"/>
          <w:b/>
          <w:bCs/>
          <w:color w:val="16191F"/>
          <w:sz w:val="22"/>
          <w:szCs w:val="22"/>
        </w:rPr>
        <w:t xml:space="preserve">, </w:t>
      </w:r>
      <w:proofErr w:type="spellStart"/>
      <w:r w:rsidRPr="00960268">
        <w:rPr>
          <w:rFonts w:asciiTheme="majorHAnsi" w:hAnsiTheme="majorHAnsi" w:cs="Helvetica"/>
          <w:b/>
          <w:bCs/>
          <w:color w:val="16191F"/>
          <w:sz w:val="22"/>
          <w:szCs w:val="22"/>
        </w:rPr>
        <w:t>c-a-d</w:t>
      </w:r>
      <w:proofErr w:type="spellEnd"/>
      <w:r w:rsidRPr="00960268">
        <w:rPr>
          <w:rFonts w:asciiTheme="majorHAnsi" w:hAnsiTheme="majorHAnsi" w:cs="Helvetica"/>
          <w:b/>
          <w:bCs/>
          <w:color w:val="16191F"/>
          <w:sz w:val="22"/>
          <w:szCs w:val="22"/>
        </w:rPr>
        <w:t xml:space="preserve"> qu’elle est la présence à nouveau de ce qui est mort, le présent de l’absent</w:t>
      </w:r>
      <w:r w:rsidR="005A5CAA" w:rsidRPr="00960268">
        <w:rPr>
          <w:rFonts w:asciiTheme="majorHAnsi" w:hAnsiTheme="majorHAnsi" w:cs="Helvetica"/>
          <w:color w:val="16191F"/>
          <w:sz w:val="22"/>
          <w:szCs w:val="22"/>
          <w:u w:color="16191F"/>
        </w:rPr>
        <w:t xml:space="preserve"> </w:t>
      </w:r>
    </w:p>
    <w:p w14:paraId="2295779E" w14:textId="77777777" w:rsidR="00230517" w:rsidRPr="00960268" w:rsidRDefault="009E537E" w:rsidP="00B1001E">
      <w:pPr>
        <w:widowControl w:val="0"/>
        <w:autoSpaceDE w:val="0"/>
        <w:autoSpaceDN w:val="0"/>
        <w:adjustRightInd w:val="0"/>
        <w:ind w:firstLine="720"/>
        <w:jc w:val="both"/>
        <w:rPr>
          <w:rFonts w:asciiTheme="majorHAnsi" w:hAnsiTheme="majorHAnsi" w:cs="Helvetica"/>
          <w:color w:val="16191F"/>
          <w:sz w:val="22"/>
          <w:szCs w:val="22"/>
        </w:rPr>
      </w:pPr>
      <w:r w:rsidRPr="00960268">
        <w:rPr>
          <w:rFonts w:asciiTheme="majorHAnsi" w:hAnsiTheme="majorHAnsi" w:cs="Helvetica"/>
          <w:b/>
          <w:bCs/>
          <w:color w:val="16191F"/>
          <w:sz w:val="22"/>
          <w:szCs w:val="22"/>
        </w:rPr>
        <w:t>La tranquillité des vivants dépend de la quiétude des morts</w:t>
      </w:r>
      <w:r w:rsidRPr="00960268">
        <w:rPr>
          <w:rFonts w:asciiTheme="majorHAnsi" w:hAnsiTheme="majorHAnsi" w:cs="Helvetica"/>
          <w:color w:val="16191F"/>
          <w:sz w:val="22"/>
          <w:szCs w:val="22"/>
        </w:rPr>
        <w:t xml:space="preserve">, </w:t>
      </w:r>
      <w:r w:rsidR="00B1001E" w:rsidRPr="00960268">
        <w:rPr>
          <w:rFonts w:asciiTheme="majorHAnsi" w:hAnsiTheme="majorHAnsi" w:cs="Helvetica"/>
          <w:color w:val="16191F"/>
          <w:sz w:val="22"/>
          <w:szCs w:val="22"/>
          <w:u w:color="16191F"/>
        </w:rPr>
        <w:t>Souvenez vous d’Antigone </w:t>
      </w:r>
      <w:r w:rsidR="00B1001E" w:rsidRPr="00960268">
        <w:rPr>
          <w:rFonts w:asciiTheme="majorHAnsi" w:hAnsiTheme="majorHAnsi" w:cs="Helvetica"/>
          <w:color w:val="16191F"/>
          <w:sz w:val="22"/>
          <w:szCs w:val="22"/>
        </w:rPr>
        <w:t xml:space="preserve"> </w:t>
      </w:r>
      <w:proofErr w:type="spellStart"/>
      <w:r w:rsidRPr="00960268">
        <w:rPr>
          <w:rFonts w:asciiTheme="majorHAnsi" w:hAnsiTheme="majorHAnsi" w:cs="Helvetica"/>
          <w:color w:val="16191F"/>
          <w:sz w:val="22"/>
          <w:szCs w:val="22"/>
        </w:rPr>
        <w:t>c-a-d</w:t>
      </w:r>
      <w:proofErr w:type="spellEnd"/>
      <w:r w:rsidRPr="00960268">
        <w:rPr>
          <w:rFonts w:asciiTheme="majorHAnsi" w:hAnsiTheme="majorHAnsi" w:cs="Helvetica"/>
          <w:color w:val="16191F"/>
          <w:sz w:val="22"/>
          <w:szCs w:val="22"/>
        </w:rPr>
        <w:t xml:space="preserve"> du repos des âmes </w:t>
      </w:r>
    </w:p>
    <w:p w14:paraId="5B1ABF9D" w14:textId="4EBA5975" w:rsidR="009E537E" w:rsidRPr="00960268" w:rsidRDefault="001B6810" w:rsidP="00B1001E">
      <w:pPr>
        <w:widowControl w:val="0"/>
        <w:autoSpaceDE w:val="0"/>
        <w:autoSpaceDN w:val="0"/>
        <w:adjustRightInd w:val="0"/>
        <w:ind w:firstLine="720"/>
        <w:jc w:val="both"/>
        <w:rPr>
          <w:rFonts w:asciiTheme="majorHAnsi" w:hAnsiTheme="majorHAnsi" w:cs="Helvetica"/>
          <w:color w:val="16191F"/>
          <w:sz w:val="22"/>
          <w:szCs w:val="22"/>
        </w:rPr>
      </w:pPr>
      <w:r>
        <w:rPr>
          <w:rFonts w:asciiTheme="majorHAnsi" w:hAnsiTheme="majorHAnsi" w:cs="Helvetica"/>
          <w:color w:val="16191F"/>
          <w:sz w:val="22"/>
          <w:szCs w:val="22"/>
        </w:rPr>
        <w:t>La</w:t>
      </w:r>
      <w:r w:rsidR="00230517" w:rsidRPr="00960268">
        <w:rPr>
          <w:rFonts w:asciiTheme="majorHAnsi" w:hAnsiTheme="majorHAnsi" w:cs="Helvetica"/>
          <w:color w:val="16191F"/>
          <w:sz w:val="22"/>
          <w:szCs w:val="22"/>
        </w:rPr>
        <w:t xml:space="preserve"> tombe et l’art sont</w:t>
      </w:r>
      <w:r w:rsidR="009E537E" w:rsidRPr="00960268">
        <w:rPr>
          <w:rFonts w:asciiTheme="majorHAnsi" w:hAnsiTheme="majorHAnsi" w:cs="Helvetica"/>
          <w:color w:val="16191F"/>
          <w:sz w:val="22"/>
          <w:szCs w:val="22"/>
        </w:rPr>
        <w:t xml:space="preserve"> là pour cela. </w:t>
      </w:r>
    </w:p>
    <w:p w14:paraId="2C35DFDD" w14:textId="77777777"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 </w:t>
      </w:r>
    </w:p>
    <w:p w14:paraId="29D9D9C8" w14:textId="77777777" w:rsidR="009E537E" w:rsidRPr="001B6810" w:rsidRDefault="009E537E" w:rsidP="009E537E">
      <w:pPr>
        <w:widowControl w:val="0"/>
        <w:autoSpaceDE w:val="0"/>
        <w:autoSpaceDN w:val="0"/>
        <w:adjustRightInd w:val="0"/>
        <w:jc w:val="both"/>
        <w:rPr>
          <w:rFonts w:asciiTheme="majorHAnsi" w:hAnsiTheme="majorHAnsi" w:cs="Helvetica"/>
          <w:b/>
          <w:color w:val="16191F"/>
          <w:u w:val="single"/>
        </w:rPr>
      </w:pPr>
      <w:r w:rsidRPr="001B6810">
        <w:rPr>
          <w:rFonts w:asciiTheme="majorHAnsi" w:hAnsiTheme="majorHAnsi" w:cs="Helvetica"/>
          <w:b/>
          <w:color w:val="16191F"/>
          <w:u w:val="single"/>
        </w:rPr>
        <w:t>II Le Christ</w:t>
      </w:r>
    </w:p>
    <w:p w14:paraId="2584A5D9" w14:textId="77777777" w:rsidR="009E537E" w:rsidRPr="00960268" w:rsidRDefault="009E537E" w:rsidP="00B1001E">
      <w:pPr>
        <w:widowControl w:val="0"/>
        <w:autoSpaceDE w:val="0"/>
        <w:autoSpaceDN w:val="0"/>
        <w:adjustRightInd w:val="0"/>
        <w:ind w:firstLine="720"/>
        <w:jc w:val="both"/>
        <w:rPr>
          <w:rFonts w:asciiTheme="majorHAnsi" w:hAnsiTheme="majorHAnsi" w:cs="Helvetica"/>
          <w:color w:val="16191F"/>
          <w:sz w:val="22"/>
          <w:szCs w:val="22"/>
        </w:rPr>
      </w:pPr>
      <w:r w:rsidRPr="00960268">
        <w:rPr>
          <w:rFonts w:asciiTheme="majorHAnsi" w:hAnsiTheme="majorHAnsi" w:cs="Helvetica"/>
          <w:b/>
          <w:bCs/>
          <w:color w:val="16191F"/>
          <w:sz w:val="22"/>
          <w:szCs w:val="22"/>
        </w:rPr>
        <w:t>Le Christ apporte une révolution fondamentale pour l’Art : l’Incarnation</w:t>
      </w:r>
      <w:r w:rsidRPr="00960268">
        <w:rPr>
          <w:rFonts w:asciiTheme="majorHAnsi" w:hAnsiTheme="majorHAnsi" w:cs="Helvetica"/>
          <w:color w:val="16191F"/>
          <w:sz w:val="22"/>
          <w:szCs w:val="22"/>
        </w:rPr>
        <w:t>.</w:t>
      </w:r>
    </w:p>
    <w:p w14:paraId="6D72C247" w14:textId="16B0E8B9" w:rsidR="001B6810" w:rsidRPr="00960268" w:rsidRDefault="009E537E" w:rsidP="001B6810">
      <w:pPr>
        <w:widowControl w:val="0"/>
        <w:autoSpaceDE w:val="0"/>
        <w:autoSpaceDN w:val="0"/>
        <w:adjustRightInd w:val="0"/>
        <w:ind w:firstLine="720"/>
        <w:jc w:val="both"/>
        <w:rPr>
          <w:rFonts w:asciiTheme="majorHAnsi" w:hAnsiTheme="majorHAnsi" w:cs="Helvetica"/>
          <w:color w:val="16191F"/>
          <w:sz w:val="22"/>
          <w:szCs w:val="22"/>
        </w:rPr>
      </w:pPr>
      <w:r w:rsidRPr="00960268">
        <w:rPr>
          <w:rFonts w:asciiTheme="majorHAnsi" w:hAnsiTheme="majorHAnsi" w:cs="Helvetica"/>
          <w:color w:val="16191F"/>
          <w:sz w:val="22"/>
          <w:szCs w:val="22"/>
        </w:rPr>
        <w:t xml:space="preserve">L’église va mettre à peu près cinq siècles à accepter la représentation du Christ et à </w:t>
      </w:r>
      <w:r w:rsidR="001B6810">
        <w:rPr>
          <w:rFonts w:asciiTheme="majorHAnsi" w:hAnsiTheme="majorHAnsi" w:cs="Helvetica"/>
          <w:color w:val="16191F"/>
          <w:sz w:val="22"/>
          <w:szCs w:val="22"/>
        </w:rPr>
        <w:t xml:space="preserve">définir sa </w:t>
      </w:r>
      <w:r w:rsidRPr="00960268">
        <w:rPr>
          <w:rFonts w:asciiTheme="majorHAnsi" w:hAnsiTheme="majorHAnsi" w:cs="Helvetica"/>
          <w:color w:val="16191F"/>
          <w:sz w:val="22"/>
          <w:szCs w:val="22"/>
        </w:rPr>
        <w:t xml:space="preserve">doctrine. </w:t>
      </w:r>
      <w:r w:rsidR="001B6810">
        <w:rPr>
          <w:rFonts w:asciiTheme="majorHAnsi" w:hAnsiTheme="majorHAnsi" w:cs="Helvetica"/>
          <w:color w:val="16191F"/>
          <w:sz w:val="22"/>
          <w:szCs w:val="22"/>
        </w:rPr>
        <w:t>L’Historique est nécessaire</w:t>
      </w:r>
      <w:r w:rsidR="001B6810" w:rsidRPr="00960268">
        <w:rPr>
          <w:rFonts w:asciiTheme="majorHAnsi" w:hAnsiTheme="majorHAnsi" w:cs="Helvetica"/>
          <w:color w:val="16191F"/>
          <w:sz w:val="22"/>
          <w:szCs w:val="22"/>
        </w:rPr>
        <w:t xml:space="preserve"> pour comprendre l’évolution de l’esprit des artistes et de l’église, leur rapport et les possibilités laissées aux artistes d’exprimer l</w:t>
      </w:r>
      <w:r w:rsidR="001B6810">
        <w:rPr>
          <w:rFonts w:asciiTheme="majorHAnsi" w:hAnsiTheme="majorHAnsi" w:cs="Helvetica"/>
          <w:color w:val="16191F"/>
          <w:sz w:val="22"/>
          <w:szCs w:val="22"/>
        </w:rPr>
        <w:t xml:space="preserve">eur foi, plus ou moins </w:t>
      </w:r>
      <w:proofErr w:type="spellStart"/>
      <w:r w:rsidR="001B6810">
        <w:rPr>
          <w:rFonts w:asciiTheme="majorHAnsi" w:hAnsiTheme="majorHAnsi" w:cs="Helvetica"/>
          <w:color w:val="16191F"/>
          <w:sz w:val="22"/>
          <w:szCs w:val="22"/>
        </w:rPr>
        <w:t>libreme</w:t>
      </w:r>
      <w:proofErr w:type="spellEnd"/>
    </w:p>
    <w:p w14:paraId="3358B8FF" w14:textId="77777777" w:rsidR="00B1001E" w:rsidRPr="00960268" w:rsidRDefault="00B1001E" w:rsidP="009E537E">
      <w:pPr>
        <w:widowControl w:val="0"/>
        <w:autoSpaceDE w:val="0"/>
        <w:autoSpaceDN w:val="0"/>
        <w:adjustRightInd w:val="0"/>
        <w:jc w:val="both"/>
        <w:rPr>
          <w:rFonts w:asciiTheme="majorHAnsi" w:hAnsiTheme="majorHAnsi" w:cs="Helvetica"/>
          <w:color w:val="16191F"/>
          <w:sz w:val="22"/>
          <w:szCs w:val="22"/>
        </w:rPr>
      </w:pPr>
    </w:p>
    <w:p w14:paraId="6DBDD4B1" w14:textId="77777777" w:rsidR="009E537E" w:rsidRPr="001B6810" w:rsidRDefault="009E537E" w:rsidP="009E537E">
      <w:pPr>
        <w:widowControl w:val="0"/>
        <w:autoSpaceDE w:val="0"/>
        <w:autoSpaceDN w:val="0"/>
        <w:adjustRightInd w:val="0"/>
        <w:jc w:val="both"/>
        <w:rPr>
          <w:rFonts w:asciiTheme="majorHAnsi" w:hAnsiTheme="majorHAnsi" w:cs="Helvetica"/>
          <w:color w:val="16191F"/>
          <w:sz w:val="22"/>
          <w:szCs w:val="22"/>
          <w:u w:val="single"/>
        </w:rPr>
      </w:pPr>
      <w:proofErr w:type="gramStart"/>
      <w:r w:rsidRPr="001B6810">
        <w:rPr>
          <w:rFonts w:asciiTheme="majorHAnsi" w:hAnsiTheme="majorHAnsi" w:cs="Helvetica"/>
          <w:color w:val="16191F"/>
          <w:sz w:val="22"/>
          <w:szCs w:val="22"/>
          <w:u w:val="single"/>
        </w:rPr>
        <w:t>1)Entre</w:t>
      </w:r>
      <w:proofErr w:type="gramEnd"/>
      <w:r w:rsidRPr="001B6810">
        <w:rPr>
          <w:rFonts w:asciiTheme="majorHAnsi" w:hAnsiTheme="majorHAnsi" w:cs="Helvetica"/>
          <w:color w:val="16191F"/>
          <w:sz w:val="22"/>
          <w:szCs w:val="22"/>
          <w:u w:val="single"/>
        </w:rPr>
        <w:t xml:space="preserve"> Judaïsme et Paganisme.</w:t>
      </w:r>
    </w:p>
    <w:p w14:paraId="26958423" w14:textId="77777777" w:rsidR="009E537E" w:rsidRPr="00960268" w:rsidRDefault="009E537E" w:rsidP="00B1001E">
      <w:pPr>
        <w:widowControl w:val="0"/>
        <w:autoSpaceDE w:val="0"/>
        <w:autoSpaceDN w:val="0"/>
        <w:adjustRightInd w:val="0"/>
        <w:ind w:firstLine="720"/>
        <w:jc w:val="both"/>
        <w:rPr>
          <w:rFonts w:asciiTheme="majorHAnsi" w:hAnsiTheme="majorHAnsi" w:cs="Helvetica"/>
          <w:color w:val="16191F"/>
          <w:sz w:val="22"/>
          <w:szCs w:val="22"/>
        </w:rPr>
      </w:pPr>
      <w:r w:rsidRPr="00960268">
        <w:rPr>
          <w:rFonts w:asciiTheme="majorHAnsi" w:hAnsiTheme="majorHAnsi" w:cs="Helvetica"/>
          <w:color w:val="16191F"/>
          <w:sz w:val="22"/>
          <w:szCs w:val="22"/>
        </w:rPr>
        <w:t>La chrétienté apparaît entre le Judaïsme, qui sauf très rares exceptions, refuse la représentation de l’Ecriture, et le Paganisme qui lui vénère les idoles, où la statuaire même, est sacrée (le Veau d’Or par exemple).</w:t>
      </w:r>
    </w:p>
    <w:p w14:paraId="50FAF3AD" w14:textId="77777777" w:rsidR="009E537E" w:rsidRPr="00960268" w:rsidRDefault="009E537E" w:rsidP="00B1001E">
      <w:pPr>
        <w:widowControl w:val="0"/>
        <w:autoSpaceDE w:val="0"/>
        <w:autoSpaceDN w:val="0"/>
        <w:adjustRightInd w:val="0"/>
        <w:ind w:firstLine="720"/>
        <w:jc w:val="both"/>
        <w:rPr>
          <w:rFonts w:asciiTheme="majorHAnsi" w:hAnsiTheme="majorHAnsi" w:cs="Helvetica"/>
          <w:color w:val="16191F"/>
          <w:sz w:val="22"/>
          <w:szCs w:val="22"/>
        </w:rPr>
      </w:pPr>
      <w:r w:rsidRPr="00960268">
        <w:rPr>
          <w:rFonts w:asciiTheme="majorHAnsi" w:hAnsiTheme="majorHAnsi" w:cs="Helvetica"/>
          <w:color w:val="16191F"/>
          <w:sz w:val="22"/>
          <w:szCs w:val="22"/>
        </w:rPr>
        <w:t>Entre culte de l’image païen et refus de celle-ci, la chrétienté choisit la voie étroite.</w:t>
      </w:r>
    </w:p>
    <w:p w14:paraId="46632032" w14:textId="0E32D094" w:rsidR="009E537E" w:rsidRPr="001B6810" w:rsidRDefault="001B6810" w:rsidP="00B1001E">
      <w:pPr>
        <w:widowControl w:val="0"/>
        <w:autoSpaceDE w:val="0"/>
        <w:autoSpaceDN w:val="0"/>
        <w:adjustRightInd w:val="0"/>
        <w:ind w:firstLine="720"/>
        <w:jc w:val="both"/>
        <w:rPr>
          <w:rFonts w:asciiTheme="majorHAnsi" w:hAnsiTheme="majorHAnsi" w:cs="Helvetica"/>
          <w:i/>
          <w:color w:val="16191F"/>
          <w:sz w:val="22"/>
          <w:szCs w:val="22"/>
        </w:rPr>
      </w:pPr>
      <w:r>
        <w:rPr>
          <w:rFonts w:asciiTheme="majorHAnsi" w:hAnsiTheme="majorHAnsi" w:cs="Helvetica"/>
          <w:color w:val="16191F"/>
          <w:sz w:val="22"/>
          <w:szCs w:val="22"/>
        </w:rPr>
        <w:t xml:space="preserve">Au départ </w:t>
      </w:r>
      <w:proofErr w:type="spellStart"/>
      <w:r>
        <w:rPr>
          <w:rFonts w:asciiTheme="majorHAnsi" w:hAnsiTheme="majorHAnsi" w:cs="Helvetica"/>
          <w:color w:val="16191F"/>
          <w:sz w:val="22"/>
          <w:szCs w:val="22"/>
        </w:rPr>
        <w:t>prudement</w:t>
      </w:r>
      <w:proofErr w:type="spellEnd"/>
      <w:r>
        <w:rPr>
          <w:rFonts w:asciiTheme="majorHAnsi" w:hAnsiTheme="majorHAnsi" w:cs="Helvetica"/>
          <w:color w:val="16191F"/>
          <w:sz w:val="22"/>
          <w:szCs w:val="22"/>
        </w:rPr>
        <w:t xml:space="preserve"> choisit </w:t>
      </w:r>
      <w:r w:rsidR="009E537E" w:rsidRPr="00960268">
        <w:rPr>
          <w:rFonts w:asciiTheme="majorHAnsi" w:hAnsiTheme="majorHAnsi" w:cs="Helvetica"/>
          <w:color w:val="16191F"/>
          <w:sz w:val="22"/>
          <w:szCs w:val="22"/>
        </w:rPr>
        <w:t xml:space="preserve">une symbolique de la représentation : le poisson, la colombe ou l’agneau (interdiction de la représentation des armes) des catacombes. </w:t>
      </w:r>
      <w:r w:rsidR="009E537E" w:rsidRPr="001B6810">
        <w:rPr>
          <w:rFonts w:asciiTheme="majorHAnsi" w:hAnsiTheme="majorHAnsi" w:cs="Helvetica"/>
          <w:i/>
          <w:color w:val="16191F"/>
          <w:sz w:val="22"/>
          <w:szCs w:val="22"/>
        </w:rPr>
        <w:t>Vers le 4° siècle le Christ sous sa forme anthropomorphe apparaît.</w:t>
      </w:r>
    </w:p>
    <w:p w14:paraId="63D6EAAA" w14:textId="77777777" w:rsidR="00B1001E" w:rsidRPr="00960268" w:rsidRDefault="00B1001E" w:rsidP="00B1001E">
      <w:pPr>
        <w:widowControl w:val="0"/>
        <w:autoSpaceDE w:val="0"/>
        <w:autoSpaceDN w:val="0"/>
        <w:adjustRightInd w:val="0"/>
        <w:ind w:firstLine="720"/>
        <w:jc w:val="both"/>
        <w:rPr>
          <w:rFonts w:asciiTheme="majorHAnsi" w:hAnsiTheme="majorHAnsi" w:cs="Helvetica"/>
          <w:color w:val="16191F"/>
          <w:sz w:val="22"/>
          <w:szCs w:val="22"/>
        </w:rPr>
      </w:pPr>
    </w:p>
    <w:p w14:paraId="46F5670E" w14:textId="77777777" w:rsidR="009E537E" w:rsidRPr="001B6810" w:rsidRDefault="009E537E" w:rsidP="00B1001E">
      <w:pPr>
        <w:widowControl w:val="0"/>
        <w:autoSpaceDE w:val="0"/>
        <w:autoSpaceDN w:val="0"/>
        <w:adjustRightInd w:val="0"/>
        <w:jc w:val="both"/>
        <w:rPr>
          <w:rFonts w:asciiTheme="majorHAnsi" w:hAnsiTheme="majorHAnsi" w:cs="Helvetica"/>
          <w:color w:val="16191F"/>
          <w:sz w:val="22"/>
          <w:szCs w:val="22"/>
          <w:u w:val="single"/>
        </w:rPr>
      </w:pPr>
      <w:r w:rsidRPr="001B6810">
        <w:rPr>
          <w:rFonts w:asciiTheme="majorHAnsi" w:hAnsiTheme="majorHAnsi" w:cs="Helvetica"/>
          <w:color w:val="16191F"/>
          <w:sz w:val="22"/>
          <w:szCs w:val="22"/>
          <w:u w:val="single"/>
        </w:rPr>
        <w:t>2) La Représentation du Dieu et du Christ</w:t>
      </w:r>
    </w:p>
    <w:p w14:paraId="4F7F621F" w14:textId="00CAA49A" w:rsidR="009E537E" w:rsidRPr="00960268" w:rsidRDefault="009E537E" w:rsidP="00B1001E">
      <w:pPr>
        <w:widowControl w:val="0"/>
        <w:autoSpaceDE w:val="0"/>
        <w:autoSpaceDN w:val="0"/>
        <w:adjustRightInd w:val="0"/>
        <w:ind w:firstLine="720"/>
        <w:jc w:val="both"/>
        <w:rPr>
          <w:rFonts w:asciiTheme="majorHAnsi" w:hAnsiTheme="majorHAnsi" w:cs="Helvetica"/>
          <w:color w:val="16191F"/>
          <w:sz w:val="22"/>
          <w:szCs w:val="22"/>
        </w:rPr>
      </w:pPr>
      <w:r w:rsidRPr="00960268">
        <w:rPr>
          <w:rFonts w:asciiTheme="majorHAnsi" w:hAnsiTheme="majorHAnsi" w:cs="Helvetica"/>
          <w:color w:val="16191F"/>
          <w:sz w:val="22"/>
          <w:szCs w:val="22"/>
        </w:rPr>
        <w:t xml:space="preserve">Trois </w:t>
      </w:r>
      <w:r w:rsidR="001B6810">
        <w:rPr>
          <w:rFonts w:asciiTheme="majorHAnsi" w:hAnsiTheme="majorHAnsi" w:cs="Helvetica"/>
          <w:color w:val="16191F"/>
          <w:sz w:val="22"/>
          <w:szCs w:val="22"/>
        </w:rPr>
        <w:t>interprétations</w:t>
      </w:r>
      <w:r w:rsidR="00230517" w:rsidRPr="00960268">
        <w:rPr>
          <w:rFonts w:asciiTheme="majorHAnsi" w:hAnsiTheme="majorHAnsi" w:cs="Helvetica"/>
          <w:color w:val="16191F"/>
          <w:sz w:val="22"/>
          <w:szCs w:val="22"/>
        </w:rPr>
        <w:t xml:space="preserve"> théologiques</w:t>
      </w:r>
      <w:r w:rsidRPr="00960268">
        <w:rPr>
          <w:rFonts w:asciiTheme="majorHAnsi" w:hAnsiTheme="majorHAnsi" w:cs="Helvetica"/>
          <w:color w:val="16191F"/>
          <w:sz w:val="22"/>
          <w:szCs w:val="22"/>
        </w:rPr>
        <w:t xml:space="preserve"> vont se faire jour immédiatement qui vont, sous différents courants, persister jusqu’aujourd’hui.</w:t>
      </w:r>
    </w:p>
    <w:p w14:paraId="64E41786" w14:textId="77777777" w:rsidR="009E537E" w:rsidRPr="00960268" w:rsidRDefault="009E537E" w:rsidP="00B1001E">
      <w:pPr>
        <w:widowControl w:val="0"/>
        <w:autoSpaceDE w:val="0"/>
        <w:autoSpaceDN w:val="0"/>
        <w:adjustRightInd w:val="0"/>
        <w:ind w:firstLine="720"/>
        <w:jc w:val="both"/>
        <w:rPr>
          <w:rFonts w:asciiTheme="majorHAnsi" w:hAnsiTheme="majorHAnsi" w:cs="Helvetica"/>
          <w:color w:val="16191F"/>
          <w:sz w:val="22"/>
          <w:szCs w:val="22"/>
        </w:rPr>
      </w:pPr>
      <w:r w:rsidRPr="00960268">
        <w:rPr>
          <w:rFonts w:asciiTheme="majorHAnsi" w:hAnsiTheme="majorHAnsi" w:cs="Helvetica"/>
          <w:b/>
          <w:bCs/>
          <w:color w:val="16191F"/>
          <w:sz w:val="22"/>
          <w:szCs w:val="22"/>
        </w:rPr>
        <w:t>A) Il ne faut pas représenter le Christ car nul ne peut représenter sa nature divine.</w:t>
      </w:r>
    </w:p>
    <w:p w14:paraId="1D676ED6" w14:textId="77777777" w:rsidR="009E537E" w:rsidRPr="00960268" w:rsidRDefault="009E537E" w:rsidP="00B1001E">
      <w:pPr>
        <w:widowControl w:val="0"/>
        <w:autoSpaceDE w:val="0"/>
        <w:autoSpaceDN w:val="0"/>
        <w:adjustRightInd w:val="0"/>
        <w:ind w:firstLine="720"/>
        <w:jc w:val="both"/>
        <w:rPr>
          <w:rFonts w:asciiTheme="majorHAnsi" w:hAnsiTheme="majorHAnsi" w:cs="Helvetica"/>
          <w:color w:val="16191F"/>
          <w:sz w:val="22"/>
          <w:szCs w:val="22"/>
        </w:rPr>
      </w:pPr>
      <w:r w:rsidRPr="00960268">
        <w:rPr>
          <w:rFonts w:asciiTheme="majorHAnsi" w:hAnsiTheme="majorHAnsi" w:cs="Helvetica"/>
          <w:b/>
          <w:bCs/>
          <w:color w:val="16191F"/>
          <w:sz w:val="22"/>
          <w:szCs w:val="22"/>
        </w:rPr>
        <w:t xml:space="preserve">B) Puisque Dieu nous a rendu visible  son fils par </w:t>
      </w:r>
      <w:proofErr w:type="gramStart"/>
      <w:r w:rsidRPr="00960268">
        <w:rPr>
          <w:rFonts w:asciiTheme="majorHAnsi" w:hAnsiTheme="majorHAnsi" w:cs="Helvetica"/>
          <w:b/>
          <w:bCs/>
          <w:color w:val="16191F"/>
          <w:sz w:val="22"/>
          <w:szCs w:val="22"/>
        </w:rPr>
        <w:t>l’Incarnation ,</w:t>
      </w:r>
      <w:proofErr w:type="gramEnd"/>
      <w:r w:rsidRPr="00960268">
        <w:rPr>
          <w:rFonts w:asciiTheme="majorHAnsi" w:hAnsiTheme="majorHAnsi" w:cs="Helvetica"/>
          <w:color w:val="16191F"/>
          <w:sz w:val="22"/>
          <w:szCs w:val="22"/>
        </w:rPr>
        <w:t xml:space="preserve"> (« Qui me voit, voit mon Père ») c’est qu’il autorise l’image pour faire comprendre qui Il est</w:t>
      </w:r>
    </w:p>
    <w:p w14:paraId="2413C496" w14:textId="77777777" w:rsidR="009E537E" w:rsidRPr="00960268" w:rsidRDefault="009E537E" w:rsidP="00B1001E">
      <w:pPr>
        <w:widowControl w:val="0"/>
        <w:autoSpaceDE w:val="0"/>
        <w:autoSpaceDN w:val="0"/>
        <w:adjustRightInd w:val="0"/>
        <w:ind w:firstLine="720"/>
        <w:jc w:val="both"/>
        <w:rPr>
          <w:rFonts w:asciiTheme="majorHAnsi" w:hAnsiTheme="majorHAnsi" w:cs="Helvetica"/>
          <w:color w:val="16191F"/>
          <w:sz w:val="22"/>
          <w:szCs w:val="22"/>
        </w:rPr>
      </w:pPr>
      <w:r w:rsidRPr="00960268">
        <w:rPr>
          <w:rFonts w:asciiTheme="majorHAnsi" w:hAnsiTheme="majorHAnsi" w:cs="Helvetica"/>
          <w:color w:val="16191F"/>
          <w:sz w:val="22"/>
          <w:szCs w:val="22"/>
        </w:rPr>
        <w:t xml:space="preserve">C) Puisque </w:t>
      </w:r>
      <w:r w:rsidRPr="00960268">
        <w:rPr>
          <w:rFonts w:asciiTheme="majorHAnsi" w:hAnsiTheme="majorHAnsi" w:cs="Helvetica"/>
          <w:b/>
          <w:bCs/>
          <w:color w:val="16191F"/>
          <w:sz w:val="22"/>
          <w:szCs w:val="22"/>
        </w:rPr>
        <w:t>le linge de Sainte Véronique a imprimé de manière visible mais non humaine le visage du Christ, l’image sera considérée comme n’étant pas peinte de main d’homme</w:t>
      </w:r>
      <w:r w:rsidRPr="00960268">
        <w:rPr>
          <w:rFonts w:asciiTheme="majorHAnsi" w:hAnsiTheme="majorHAnsi" w:cs="Helvetica"/>
          <w:color w:val="16191F"/>
          <w:sz w:val="22"/>
          <w:szCs w:val="22"/>
        </w:rPr>
        <w:t xml:space="preserve"> (« </w:t>
      </w:r>
      <w:proofErr w:type="spellStart"/>
      <w:r w:rsidRPr="00960268">
        <w:rPr>
          <w:rFonts w:asciiTheme="majorHAnsi" w:hAnsiTheme="majorHAnsi" w:cs="Helvetica"/>
          <w:color w:val="16191F"/>
          <w:sz w:val="22"/>
          <w:szCs w:val="22"/>
        </w:rPr>
        <w:t>achéropoiète</w:t>
      </w:r>
      <w:proofErr w:type="spellEnd"/>
      <w:r w:rsidRPr="00960268">
        <w:rPr>
          <w:rFonts w:asciiTheme="majorHAnsi" w:hAnsiTheme="majorHAnsi" w:cs="Helvetica"/>
          <w:color w:val="16191F"/>
          <w:sz w:val="22"/>
          <w:szCs w:val="22"/>
        </w:rPr>
        <w:t> ») et donc sera vénérée.</w:t>
      </w:r>
    </w:p>
    <w:p w14:paraId="256974DA" w14:textId="77777777" w:rsidR="009E537E" w:rsidRPr="00960268" w:rsidRDefault="009E537E" w:rsidP="00B1001E">
      <w:pPr>
        <w:widowControl w:val="0"/>
        <w:autoSpaceDE w:val="0"/>
        <w:autoSpaceDN w:val="0"/>
        <w:adjustRightInd w:val="0"/>
        <w:ind w:firstLine="720"/>
        <w:jc w:val="both"/>
        <w:rPr>
          <w:rFonts w:asciiTheme="majorHAnsi" w:hAnsiTheme="majorHAnsi" w:cs="Helvetica"/>
          <w:color w:val="16191F"/>
          <w:sz w:val="22"/>
          <w:szCs w:val="22"/>
        </w:rPr>
      </w:pPr>
      <w:r w:rsidRPr="00960268">
        <w:rPr>
          <w:rFonts w:asciiTheme="majorHAnsi" w:hAnsiTheme="majorHAnsi" w:cs="Helvetica"/>
          <w:color w:val="16191F"/>
          <w:sz w:val="22"/>
          <w:szCs w:val="22"/>
        </w:rPr>
        <w:t>Nous reconnaissons immédiatement que les trois pensées chrétiennes :</w:t>
      </w:r>
    </w:p>
    <w:p w14:paraId="59B4982D" w14:textId="36F3D5E2" w:rsidR="009E537E" w:rsidRPr="00960268" w:rsidRDefault="009E537E" w:rsidP="00B1001E">
      <w:pPr>
        <w:widowControl w:val="0"/>
        <w:autoSpaceDE w:val="0"/>
        <w:autoSpaceDN w:val="0"/>
        <w:adjustRightInd w:val="0"/>
        <w:ind w:firstLine="720"/>
        <w:jc w:val="both"/>
        <w:rPr>
          <w:rFonts w:asciiTheme="majorHAnsi" w:hAnsiTheme="majorHAnsi" w:cs="Helvetica"/>
          <w:color w:val="16191F"/>
          <w:sz w:val="22"/>
          <w:szCs w:val="22"/>
        </w:rPr>
      </w:pPr>
      <w:r w:rsidRPr="00960268">
        <w:rPr>
          <w:rFonts w:asciiTheme="majorHAnsi" w:hAnsiTheme="majorHAnsi" w:cs="Helvetica"/>
          <w:color w:val="16191F"/>
          <w:sz w:val="22"/>
          <w:szCs w:val="22"/>
        </w:rPr>
        <w:t xml:space="preserve">A) </w:t>
      </w:r>
      <w:r w:rsidR="001B6810">
        <w:rPr>
          <w:rFonts w:asciiTheme="majorHAnsi" w:hAnsiTheme="majorHAnsi" w:cs="Helvetica"/>
          <w:color w:val="16191F"/>
          <w:sz w:val="22"/>
          <w:szCs w:val="22"/>
        </w:rPr>
        <w:t>Le Protestantisme.</w:t>
      </w:r>
      <w:r w:rsidRPr="00960268">
        <w:rPr>
          <w:rFonts w:asciiTheme="majorHAnsi" w:hAnsiTheme="majorHAnsi" w:cs="Helvetica"/>
          <w:color w:val="16191F"/>
          <w:sz w:val="22"/>
          <w:szCs w:val="22"/>
        </w:rPr>
        <w:t xml:space="preserve"> (</w:t>
      </w:r>
      <w:proofErr w:type="gramStart"/>
      <w:r w:rsidRPr="00960268">
        <w:rPr>
          <w:rFonts w:asciiTheme="majorHAnsi" w:hAnsiTheme="majorHAnsi" w:cs="Helvetica"/>
          <w:color w:val="16191F"/>
          <w:sz w:val="22"/>
          <w:szCs w:val="22"/>
        </w:rPr>
        <w:t>particulièrement</w:t>
      </w:r>
      <w:proofErr w:type="gramEnd"/>
      <w:r w:rsidRPr="00960268">
        <w:rPr>
          <w:rFonts w:asciiTheme="majorHAnsi" w:hAnsiTheme="majorHAnsi" w:cs="Helvetica"/>
          <w:color w:val="16191F"/>
          <w:sz w:val="22"/>
          <w:szCs w:val="22"/>
        </w:rPr>
        <w:t xml:space="preserve"> le calvinisme) et son iconoclastie (les crucifix protestants sont ainsi obligatoirement réduits à la croix sans Christ) et son austérité de l’image et de la couleur (souvenez-vous de la peinture profane hollandaise du XVII° : Rembrandt, et les peintres de genres et de natures mortes : gris, brun, beige chaud ou froid… Que Vermeer soit une exception  avec son éclatement de lumière et de couleur est naturel : il était catholique !). </w:t>
      </w:r>
    </w:p>
    <w:p w14:paraId="003ECD0B" w14:textId="7B4C5228" w:rsidR="009E537E" w:rsidRPr="00960268" w:rsidRDefault="009E537E" w:rsidP="00796059">
      <w:pPr>
        <w:widowControl w:val="0"/>
        <w:autoSpaceDE w:val="0"/>
        <w:autoSpaceDN w:val="0"/>
        <w:adjustRightInd w:val="0"/>
        <w:ind w:firstLine="720"/>
        <w:jc w:val="both"/>
        <w:rPr>
          <w:rFonts w:asciiTheme="majorHAnsi" w:hAnsiTheme="majorHAnsi" w:cs="Helvetica"/>
          <w:color w:val="16191F"/>
          <w:sz w:val="22"/>
          <w:szCs w:val="22"/>
        </w:rPr>
      </w:pPr>
      <w:proofErr w:type="gramStart"/>
      <w:r w:rsidRPr="00960268">
        <w:rPr>
          <w:rFonts w:asciiTheme="majorHAnsi" w:hAnsiTheme="majorHAnsi" w:cs="Helvetica"/>
          <w:color w:val="16191F"/>
          <w:sz w:val="22"/>
          <w:szCs w:val="22"/>
        </w:rPr>
        <w:t>C )</w:t>
      </w:r>
      <w:proofErr w:type="gramEnd"/>
      <w:r w:rsidRPr="00960268">
        <w:rPr>
          <w:rFonts w:asciiTheme="majorHAnsi" w:hAnsiTheme="majorHAnsi" w:cs="Helvetica"/>
          <w:color w:val="16191F"/>
          <w:sz w:val="22"/>
          <w:szCs w:val="22"/>
        </w:rPr>
        <w:t xml:space="preserve"> </w:t>
      </w:r>
      <w:proofErr w:type="spellStart"/>
      <w:r w:rsidR="001B6810">
        <w:rPr>
          <w:rFonts w:asciiTheme="majorHAnsi" w:hAnsiTheme="majorHAnsi" w:cs="Helvetica"/>
          <w:color w:val="16191F"/>
          <w:sz w:val="22"/>
          <w:szCs w:val="22"/>
        </w:rPr>
        <w:t>Orhodoxie</w:t>
      </w:r>
      <w:proofErr w:type="spellEnd"/>
      <w:r w:rsidR="001B6810">
        <w:rPr>
          <w:rFonts w:asciiTheme="majorHAnsi" w:hAnsiTheme="majorHAnsi" w:cs="Helvetica"/>
          <w:color w:val="16191F"/>
          <w:sz w:val="22"/>
          <w:szCs w:val="22"/>
        </w:rPr>
        <w:t xml:space="preserve"> </w:t>
      </w:r>
      <w:r w:rsidRPr="00960268">
        <w:rPr>
          <w:rFonts w:asciiTheme="majorHAnsi" w:hAnsiTheme="majorHAnsi" w:cs="Helvetica"/>
          <w:color w:val="16191F"/>
          <w:sz w:val="22"/>
          <w:szCs w:val="22"/>
        </w:rPr>
        <w:t>L’icône, l’objet même, est vénéré et objet de culte. L’icône participe directement du prototype, et elle est encore aujourd’hui prétendue ne pas être de main humaine. La véritable icône, dans la règle, est faite par un pope qui se confesse et communie tous les jours avant de peindre. Il n’est qu’une main dirigée par Dieu, d’où un canon représentatif extrêmement étroit et contraignant, puisque Dieu forcément ne peut pas se représenter différemment à chaque fois, puisque chaque icône est  Son image, dirigée par lui.</w:t>
      </w:r>
    </w:p>
    <w:p w14:paraId="044CD88C" w14:textId="39F8BB66" w:rsidR="00796059" w:rsidRPr="00960268" w:rsidRDefault="009E537E" w:rsidP="00796059">
      <w:pPr>
        <w:widowControl w:val="0"/>
        <w:autoSpaceDE w:val="0"/>
        <w:autoSpaceDN w:val="0"/>
        <w:adjustRightInd w:val="0"/>
        <w:ind w:firstLine="720"/>
        <w:jc w:val="both"/>
        <w:rPr>
          <w:rFonts w:asciiTheme="majorHAnsi" w:hAnsiTheme="majorHAnsi" w:cs="Helvetica"/>
          <w:color w:val="16191F"/>
          <w:sz w:val="22"/>
          <w:szCs w:val="22"/>
        </w:rPr>
      </w:pPr>
      <w:r w:rsidRPr="00960268">
        <w:rPr>
          <w:rFonts w:asciiTheme="majorHAnsi" w:hAnsiTheme="majorHAnsi" w:cs="Helvetica"/>
          <w:color w:val="16191F"/>
          <w:sz w:val="22"/>
          <w:szCs w:val="22"/>
        </w:rPr>
        <w:t>Le catholicisme tentera d’approfondir la voie médiane du B.</w:t>
      </w:r>
      <w:r w:rsidR="001B6810">
        <w:rPr>
          <w:rFonts w:asciiTheme="majorHAnsi" w:hAnsiTheme="majorHAnsi" w:cs="Helvetica"/>
          <w:color w:val="16191F"/>
          <w:sz w:val="22"/>
          <w:szCs w:val="22"/>
        </w:rPr>
        <w:t xml:space="preserve"> Fil étroit. </w:t>
      </w:r>
    </w:p>
    <w:p w14:paraId="131C1328" w14:textId="77777777" w:rsidR="00796059" w:rsidRPr="00960268" w:rsidRDefault="00796059" w:rsidP="00796059">
      <w:pPr>
        <w:widowControl w:val="0"/>
        <w:autoSpaceDE w:val="0"/>
        <w:autoSpaceDN w:val="0"/>
        <w:adjustRightInd w:val="0"/>
        <w:ind w:firstLine="720"/>
        <w:jc w:val="both"/>
        <w:rPr>
          <w:rFonts w:asciiTheme="majorHAnsi" w:hAnsiTheme="majorHAnsi" w:cs="Helvetica"/>
          <w:color w:val="16191F"/>
          <w:sz w:val="22"/>
          <w:szCs w:val="22"/>
        </w:rPr>
      </w:pPr>
    </w:p>
    <w:p w14:paraId="3717B265" w14:textId="77777777" w:rsidR="009E537E" w:rsidRPr="001B6810" w:rsidRDefault="009E537E" w:rsidP="00796059">
      <w:pPr>
        <w:widowControl w:val="0"/>
        <w:autoSpaceDE w:val="0"/>
        <w:autoSpaceDN w:val="0"/>
        <w:adjustRightInd w:val="0"/>
        <w:jc w:val="both"/>
        <w:rPr>
          <w:rFonts w:asciiTheme="majorHAnsi" w:hAnsiTheme="majorHAnsi" w:cs="Helvetica"/>
          <w:color w:val="16191F"/>
          <w:sz w:val="22"/>
          <w:szCs w:val="22"/>
          <w:u w:val="single"/>
        </w:rPr>
      </w:pPr>
      <w:r w:rsidRPr="001B6810">
        <w:rPr>
          <w:rFonts w:asciiTheme="majorHAnsi" w:hAnsiTheme="majorHAnsi" w:cs="Helvetica"/>
          <w:color w:val="16191F"/>
          <w:sz w:val="22"/>
          <w:szCs w:val="22"/>
          <w:u w:val="single"/>
        </w:rPr>
        <w:t>3) La clarification de Saint Grégoire, Pape (590 - 604)</w:t>
      </w:r>
    </w:p>
    <w:p w14:paraId="23239D94" w14:textId="77777777" w:rsidR="009E537E" w:rsidRPr="00960268" w:rsidRDefault="009E537E" w:rsidP="00796059">
      <w:pPr>
        <w:widowControl w:val="0"/>
        <w:autoSpaceDE w:val="0"/>
        <w:autoSpaceDN w:val="0"/>
        <w:adjustRightInd w:val="0"/>
        <w:ind w:firstLine="720"/>
        <w:jc w:val="both"/>
        <w:rPr>
          <w:rFonts w:asciiTheme="majorHAnsi" w:hAnsiTheme="majorHAnsi" w:cs="Helvetica"/>
          <w:color w:val="16191F"/>
          <w:sz w:val="22"/>
          <w:szCs w:val="22"/>
        </w:rPr>
      </w:pPr>
      <w:r w:rsidRPr="00960268">
        <w:rPr>
          <w:rFonts w:asciiTheme="majorHAnsi" w:hAnsiTheme="majorHAnsi" w:cs="Helvetica"/>
          <w:color w:val="16191F"/>
          <w:sz w:val="22"/>
          <w:szCs w:val="22"/>
        </w:rPr>
        <w:t xml:space="preserve">La réforme grégorienne est globale et bien entendu s’attaque aux arts. Mais en dehors de la musique (dont chacun connaît le résultat), Saint Grégoire s’occupe également de l’image. La phrase qui définit l’image se trouve dans sa lettre à </w:t>
      </w:r>
      <w:proofErr w:type="spellStart"/>
      <w:r w:rsidRPr="00960268">
        <w:rPr>
          <w:rFonts w:asciiTheme="majorHAnsi" w:hAnsiTheme="majorHAnsi" w:cs="Helvetica"/>
          <w:color w:val="16191F"/>
          <w:sz w:val="22"/>
          <w:szCs w:val="22"/>
        </w:rPr>
        <w:t>Serenus</w:t>
      </w:r>
      <w:proofErr w:type="spellEnd"/>
      <w:r w:rsidRPr="00960268">
        <w:rPr>
          <w:rFonts w:asciiTheme="majorHAnsi" w:hAnsiTheme="majorHAnsi" w:cs="Helvetica"/>
          <w:color w:val="16191F"/>
          <w:sz w:val="22"/>
          <w:szCs w:val="22"/>
        </w:rPr>
        <w:t xml:space="preserve">, évêque de Marseille, qui a fait détruire les « images » de son église et que le Pape « blâme ». </w:t>
      </w:r>
      <w:r w:rsidRPr="00960268">
        <w:rPr>
          <w:rFonts w:asciiTheme="majorHAnsi" w:hAnsiTheme="majorHAnsi" w:cs="Helvetica"/>
          <w:b/>
          <w:bCs/>
          <w:color w:val="16191F"/>
          <w:sz w:val="22"/>
          <w:szCs w:val="22"/>
        </w:rPr>
        <w:t>« Une chose est en effet d’adorer une peinture, une autre  d ‘apprendre par la représentation de la peinture ce qu’il faut adorer ».</w:t>
      </w:r>
    </w:p>
    <w:p w14:paraId="2861007F" w14:textId="77777777" w:rsidR="00796059" w:rsidRPr="00960268" w:rsidRDefault="009E537E" w:rsidP="00796059">
      <w:pPr>
        <w:widowControl w:val="0"/>
        <w:autoSpaceDE w:val="0"/>
        <w:autoSpaceDN w:val="0"/>
        <w:adjustRightInd w:val="0"/>
        <w:ind w:firstLine="720"/>
        <w:jc w:val="both"/>
        <w:rPr>
          <w:rFonts w:asciiTheme="majorHAnsi" w:hAnsiTheme="majorHAnsi" w:cs="Helvetica"/>
          <w:color w:val="16191F"/>
          <w:sz w:val="22"/>
          <w:szCs w:val="22"/>
        </w:rPr>
      </w:pPr>
      <w:r w:rsidRPr="00960268">
        <w:rPr>
          <w:rFonts w:asciiTheme="majorHAnsi" w:hAnsiTheme="majorHAnsi" w:cs="Helvetica"/>
          <w:color w:val="16191F"/>
          <w:sz w:val="22"/>
          <w:szCs w:val="22"/>
        </w:rPr>
        <w:t xml:space="preserve">Quand il dit apprendre il l’entend de manière </w:t>
      </w:r>
      <w:r w:rsidRPr="003949AD">
        <w:rPr>
          <w:rFonts w:asciiTheme="majorHAnsi" w:hAnsiTheme="majorHAnsi" w:cs="Helvetica"/>
          <w:color w:val="16191F"/>
          <w:sz w:val="22"/>
          <w:szCs w:val="22"/>
          <w:u w:val="single"/>
        </w:rPr>
        <w:t>didactique,</w:t>
      </w:r>
      <w:r w:rsidRPr="00960268">
        <w:rPr>
          <w:rFonts w:asciiTheme="majorHAnsi" w:hAnsiTheme="majorHAnsi" w:cs="Helvetica"/>
          <w:color w:val="16191F"/>
          <w:sz w:val="22"/>
          <w:szCs w:val="22"/>
        </w:rPr>
        <w:t xml:space="preserve"> mais également </w:t>
      </w:r>
      <w:r w:rsidRPr="003949AD">
        <w:rPr>
          <w:rFonts w:asciiTheme="majorHAnsi" w:hAnsiTheme="majorHAnsi" w:cs="Helvetica"/>
          <w:color w:val="16191F"/>
          <w:sz w:val="22"/>
          <w:szCs w:val="22"/>
          <w:u w:val="single"/>
        </w:rPr>
        <w:t>méditatif</w:t>
      </w:r>
      <w:r w:rsidRPr="00960268">
        <w:rPr>
          <w:rFonts w:asciiTheme="majorHAnsi" w:hAnsiTheme="majorHAnsi" w:cs="Helvetica"/>
          <w:color w:val="16191F"/>
          <w:sz w:val="22"/>
          <w:szCs w:val="22"/>
        </w:rPr>
        <w:t xml:space="preserve">, et même </w:t>
      </w:r>
      <w:r w:rsidRPr="003949AD">
        <w:rPr>
          <w:rFonts w:asciiTheme="majorHAnsi" w:hAnsiTheme="majorHAnsi" w:cs="Helvetica"/>
          <w:color w:val="16191F"/>
          <w:sz w:val="22"/>
          <w:szCs w:val="22"/>
          <w:u w:val="single"/>
        </w:rPr>
        <w:t xml:space="preserve">mystique </w:t>
      </w:r>
      <w:r w:rsidRPr="00960268">
        <w:rPr>
          <w:rFonts w:asciiTheme="majorHAnsi" w:hAnsiTheme="majorHAnsi" w:cs="Helvetica"/>
          <w:color w:val="16191F"/>
          <w:sz w:val="22"/>
          <w:szCs w:val="22"/>
        </w:rPr>
        <w:t>(</w:t>
      </w:r>
      <w:proofErr w:type="spellStart"/>
      <w:r w:rsidRPr="00960268">
        <w:rPr>
          <w:rFonts w:asciiTheme="majorHAnsi" w:hAnsiTheme="majorHAnsi" w:cs="Helvetica"/>
          <w:color w:val="16191F"/>
          <w:sz w:val="22"/>
          <w:szCs w:val="22"/>
        </w:rPr>
        <w:t>c-a-d</w:t>
      </w:r>
      <w:proofErr w:type="spellEnd"/>
      <w:r w:rsidRPr="00960268">
        <w:rPr>
          <w:rFonts w:asciiTheme="majorHAnsi" w:hAnsiTheme="majorHAnsi" w:cs="Helvetica"/>
          <w:color w:val="16191F"/>
          <w:sz w:val="22"/>
          <w:szCs w:val="22"/>
        </w:rPr>
        <w:t xml:space="preserve"> facilitant le lien direct du fidèle à Dieu). </w:t>
      </w:r>
      <w:r w:rsidR="00796059" w:rsidRPr="00960268">
        <w:rPr>
          <w:rFonts w:asciiTheme="majorHAnsi" w:hAnsiTheme="majorHAnsi" w:cs="Helvetica"/>
          <w:color w:val="16191F"/>
          <w:sz w:val="22"/>
          <w:szCs w:val="22"/>
        </w:rPr>
        <w:tab/>
      </w:r>
    </w:p>
    <w:p w14:paraId="2C5CD7C9" w14:textId="77777777" w:rsidR="009E537E" w:rsidRPr="00960268" w:rsidRDefault="009E537E" w:rsidP="00796059">
      <w:pPr>
        <w:widowControl w:val="0"/>
        <w:autoSpaceDE w:val="0"/>
        <w:autoSpaceDN w:val="0"/>
        <w:adjustRightInd w:val="0"/>
        <w:ind w:firstLine="720"/>
        <w:jc w:val="both"/>
        <w:rPr>
          <w:rFonts w:asciiTheme="majorHAnsi" w:hAnsiTheme="majorHAnsi" w:cs="Helvetica"/>
          <w:color w:val="16191F"/>
          <w:sz w:val="22"/>
          <w:szCs w:val="22"/>
        </w:rPr>
      </w:pPr>
      <w:r w:rsidRPr="00960268">
        <w:rPr>
          <w:rFonts w:asciiTheme="majorHAnsi" w:hAnsiTheme="majorHAnsi" w:cs="Helvetica"/>
          <w:color w:val="16191F"/>
          <w:sz w:val="22"/>
          <w:szCs w:val="22"/>
        </w:rPr>
        <w:t xml:space="preserve">C’est pourquoi, </w:t>
      </w:r>
      <w:r w:rsidRPr="00960268">
        <w:rPr>
          <w:rFonts w:asciiTheme="majorHAnsi" w:hAnsiTheme="majorHAnsi" w:cs="Helvetica"/>
          <w:b/>
          <w:bCs/>
          <w:color w:val="16191F"/>
          <w:sz w:val="22"/>
          <w:szCs w:val="22"/>
        </w:rPr>
        <w:t>il désignera les arts comme étant  des  « </w:t>
      </w:r>
      <w:proofErr w:type="spellStart"/>
      <w:r w:rsidRPr="00960268">
        <w:rPr>
          <w:rFonts w:asciiTheme="majorHAnsi" w:hAnsiTheme="majorHAnsi" w:cs="Helvetica"/>
          <w:b/>
          <w:bCs/>
          <w:color w:val="16191F"/>
          <w:sz w:val="22"/>
          <w:szCs w:val="22"/>
        </w:rPr>
        <w:t>Transitus</w:t>
      </w:r>
      <w:proofErr w:type="spellEnd"/>
      <w:r w:rsidRPr="00960268">
        <w:rPr>
          <w:rFonts w:asciiTheme="majorHAnsi" w:hAnsiTheme="majorHAnsi" w:cs="Helvetica"/>
          <w:b/>
          <w:bCs/>
          <w:color w:val="16191F"/>
          <w:sz w:val="22"/>
          <w:szCs w:val="22"/>
        </w:rPr>
        <w:t> » privilégiés pour accéder à Dieu</w:t>
      </w:r>
      <w:r w:rsidRPr="00960268">
        <w:rPr>
          <w:rFonts w:asciiTheme="majorHAnsi" w:hAnsiTheme="majorHAnsi" w:cs="Helvetica"/>
          <w:color w:val="16191F"/>
          <w:sz w:val="22"/>
          <w:szCs w:val="22"/>
        </w:rPr>
        <w:t>.</w:t>
      </w:r>
    </w:p>
    <w:p w14:paraId="23B54B09" w14:textId="45DC0A05" w:rsidR="00796059" w:rsidRPr="00960268" w:rsidRDefault="009E537E" w:rsidP="00060A2A">
      <w:pPr>
        <w:widowControl w:val="0"/>
        <w:autoSpaceDE w:val="0"/>
        <w:autoSpaceDN w:val="0"/>
        <w:adjustRightInd w:val="0"/>
        <w:ind w:firstLine="720"/>
        <w:jc w:val="both"/>
        <w:rPr>
          <w:rFonts w:asciiTheme="majorHAnsi" w:hAnsiTheme="majorHAnsi" w:cs="Helvetica"/>
          <w:color w:val="16191F"/>
          <w:sz w:val="22"/>
          <w:szCs w:val="22"/>
        </w:rPr>
      </w:pPr>
      <w:r w:rsidRPr="00960268">
        <w:rPr>
          <w:rFonts w:asciiTheme="majorHAnsi" w:hAnsiTheme="majorHAnsi" w:cs="Helvetica"/>
          <w:color w:val="16191F"/>
          <w:sz w:val="22"/>
          <w:szCs w:val="22"/>
        </w:rPr>
        <w:t>Cette position place clairement et définitivement l’art catholique entre l’iconoclastie et la sacralisation orthodoxe, entre l’icône et le visuel profane. L’art catholique n’est ni une image bloquée, ni un objet sacré, c’est une fenêtre vers Dieu.</w:t>
      </w:r>
    </w:p>
    <w:p w14:paraId="7D0C59E8" w14:textId="6664B1A5" w:rsidR="009E537E" w:rsidRPr="00960268" w:rsidRDefault="009E537E" w:rsidP="00796059">
      <w:pPr>
        <w:widowControl w:val="0"/>
        <w:autoSpaceDE w:val="0"/>
        <w:autoSpaceDN w:val="0"/>
        <w:adjustRightInd w:val="0"/>
        <w:ind w:firstLine="720"/>
        <w:jc w:val="both"/>
        <w:rPr>
          <w:rFonts w:asciiTheme="majorHAnsi" w:hAnsiTheme="majorHAnsi" w:cs="Helvetica"/>
          <w:color w:val="16191F"/>
          <w:sz w:val="22"/>
          <w:szCs w:val="22"/>
        </w:rPr>
      </w:pPr>
      <w:r w:rsidRPr="00960268">
        <w:rPr>
          <w:rFonts w:asciiTheme="majorHAnsi" w:hAnsiTheme="majorHAnsi" w:cs="Helvetica"/>
          <w:b/>
          <w:bCs/>
          <w:color w:val="16191F"/>
          <w:sz w:val="22"/>
          <w:szCs w:val="22"/>
        </w:rPr>
        <w:t>La décision définitive d’autoriser  libre</w:t>
      </w:r>
      <w:r w:rsidR="00060A2A">
        <w:rPr>
          <w:rFonts w:asciiTheme="majorHAnsi" w:hAnsiTheme="majorHAnsi" w:cs="Helvetica"/>
          <w:b/>
          <w:bCs/>
          <w:color w:val="16191F"/>
          <w:sz w:val="22"/>
          <w:szCs w:val="22"/>
        </w:rPr>
        <w:t>ment la représentation</w:t>
      </w:r>
      <w:r w:rsidRPr="00960268">
        <w:rPr>
          <w:rFonts w:asciiTheme="majorHAnsi" w:hAnsiTheme="majorHAnsi" w:cs="Helvetica"/>
          <w:b/>
          <w:bCs/>
          <w:color w:val="16191F"/>
          <w:sz w:val="22"/>
          <w:szCs w:val="22"/>
        </w:rPr>
        <w:t xml:space="preserve"> dans les églises date du concile Nicée II en 787. </w:t>
      </w:r>
      <w:r w:rsidRPr="00960268">
        <w:rPr>
          <w:rFonts w:asciiTheme="majorHAnsi" w:hAnsiTheme="majorHAnsi" w:cs="Helvetica"/>
          <w:color w:val="16191F"/>
          <w:sz w:val="22"/>
          <w:szCs w:val="22"/>
        </w:rPr>
        <w:t>C’est une révolution fondamentale dans une religion monothéiste.</w:t>
      </w:r>
    </w:p>
    <w:p w14:paraId="5DE2031E" w14:textId="0B343CC4" w:rsidR="00796059" w:rsidRPr="00960268" w:rsidRDefault="009E537E" w:rsidP="00796059">
      <w:pPr>
        <w:widowControl w:val="0"/>
        <w:autoSpaceDE w:val="0"/>
        <w:autoSpaceDN w:val="0"/>
        <w:adjustRightInd w:val="0"/>
        <w:ind w:firstLine="720"/>
        <w:rPr>
          <w:rFonts w:asciiTheme="majorHAnsi" w:hAnsiTheme="majorHAnsi" w:cs="Georgia"/>
          <w:color w:val="16191F"/>
          <w:sz w:val="22"/>
          <w:szCs w:val="22"/>
        </w:rPr>
      </w:pPr>
      <w:r w:rsidRPr="00960268">
        <w:rPr>
          <w:rFonts w:asciiTheme="majorHAnsi" w:hAnsiTheme="majorHAnsi" w:cs="Helvetica"/>
          <w:color w:val="16191F"/>
          <w:sz w:val="22"/>
          <w:szCs w:val="22"/>
        </w:rPr>
        <w:t>Et c’est cette décision qui fera la grandeur artistique de la chrétienté et de l’Occident. Sa confiance faite à l’art malgré l’idolâtrie.</w:t>
      </w:r>
      <w:r w:rsidR="00796059" w:rsidRPr="00960268">
        <w:rPr>
          <w:rFonts w:asciiTheme="majorHAnsi" w:hAnsiTheme="majorHAnsi" w:cs="Georgia"/>
          <w:color w:val="16191F"/>
          <w:sz w:val="22"/>
          <w:szCs w:val="22"/>
        </w:rPr>
        <w:t xml:space="preserve"> </w:t>
      </w:r>
      <w:r w:rsidR="00060A2A">
        <w:rPr>
          <w:rFonts w:asciiTheme="majorHAnsi" w:hAnsiTheme="majorHAnsi" w:cs="Georgia"/>
          <w:color w:val="16191F"/>
          <w:sz w:val="22"/>
          <w:szCs w:val="22"/>
        </w:rPr>
        <w:t>Et la préé</w:t>
      </w:r>
      <w:r w:rsidR="00230517" w:rsidRPr="00960268">
        <w:rPr>
          <w:rFonts w:asciiTheme="majorHAnsi" w:hAnsiTheme="majorHAnsi" w:cs="Georgia"/>
          <w:color w:val="16191F"/>
          <w:sz w:val="22"/>
          <w:szCs w:val="22"/>
        </w:rPr>
        <w:t>minence de l’art plastique en Europe</w:t>
      </w:r>
    </w:p>
    <w:p w14:paraId="429E726F" w14:textId="32A29163" w:rsidR="00796059" w:rsidRPr="00960268" w:rsidRDefault="00796059" w:rsidP="00796059">
      <w:pPr>
        <w:widowControl w:val="0"/>
        <w:autoSpaceDE w:val="0"/>
        <w:autoSpaceDN w:val="0"/>
        <w:adjustRightInd w:val="0"/>
        <w:ind w:firstLine="720"/>
        <w:rPr>
          <w:rFonts w:asciiTheme="majorHAnsi" w:hAnsiTheme="majorHAnsi" w:cs="Georgia"/>
          <w:color w:val="16191F"/>
          <w:sz w:val="22"/>
          <w:szCs w:val="22"/>
        </w:rPr>
      </w:pPr>
      <w:r w:rsidRPr="00960268">
        <w:rPr>
          <w:rFonts w:asciiTheme="majorHAnsi" w:hAnsiTheme="majorHAnsi" w:cs="Georgia"/>
          <w:color w:val="16191F"/>
          <w:sz w:val="22"/>
          <w:szCs w:val="22"/>
        </w:rPr>
        <w:t xml:space="preserve">« Le dogme chrétien de l’Incarnation a définitivement légitimé le sacrilège figuratif. Si Dieu c’est fait homme, né d’une femme, il n’est plus scandaleux de le représenter. C’est du Nouveau Testament, et du culte de la Vierge Marie que procède la « civilisation de l’image </w:t>
      </w:r>
      <w:proofErr w:type="gramStart"/>
      <w:r w:rsidRPr="00960268">
        <w:rPr>
          <w:rFonts w:asciiTheme="majorHAnsi" w:hAnsiTheme="majorHAnsi" w:cs="Georgia"/>
          <w:color w:val="16191F"/>
          <w:sz w:val="22"/>
          <w:szCs w:val="22"/>
        </w:rPr>
        <w:t>» ,</w:t>
      </w:r>
      <w:proofErr w:type="gramEnd"/>
      <w:r w:rsidRPr="00960268">
        <w:rPr>
          <w:rFonts w:asciiTheme="majorHAnsi" w:hAnsiTheme="majorHAnsi" w:cs="Georgia"/>
          <w:color w:val="16191F"/>
          <w:sz w:val="22"/>
          <w:szCs w:val="22"/>
        </w:rPr>
        <w:t xml:space="preserve"> apanage et avantage de l’Occident sur ses rivaux»  </w:t>
      </w:r>
      <w:r w:rsidR="000A5672">
        <w:rPr>
          <w:rFonts w:asciiTheme="majorHAnsi" w:hAnsiTheme="majorHAnsi" w:cs="Georgia"/>
          <w:color w:val="16191F"/>
          <w:sz w:val="22"/>
          <w:szCs w:val="22"/>
        </w:rPr>
        <w:t>Régis Debray0</w:t>
      </w:r>
    </w:p>
    <w:p w14:paraId="5398F2AD" w14:textId="77777777" w:rsidR="009E537E" w:rsidRPr="00960268" w:rsidRDefault="009E537E" w:rsidP="00796059">
      <w:pPr>
        <w:widowControl w:val="0"/>
        <w:autoSpaceDE w:val="0"/>
        <w:autoSpaceDN w:val="0"/>
        <w:adjustRightInd w:val="0"/>
        <w:ind w:firstLine="720"/>
        <w:jc w:val="both"/>
        <w:rPr>
          <w:rFonts w:asciiTheme="majorHAnsi" w:hAnsiTheme="majorHAnsi" w:cs="Helvetica"/>
          <w:color w:val="16191F"/>
          <w:sz w:val="22"/>
          <w:szCs w:val="22"/>
        </w:rPr>
      </w:pPr>
    </w:p>
    <w:p w14:paraId="2DA2B555" w14:textId="77777777" w:rsidR="009E537E" w:rsidRPr="00060A2A" w:rsidRDefault="009E537E" w:rsidP="009E537E">
      <w:pPr>
        <w:widowControl w:val="0"/>
        <w:autoSpaceDE w:val="0"/>
        <w:autoSpaceDN w:val="0"/>
        <w:adjustRightInd w:val="0"/>
        <w:jc w:val="both"/>
        <w:rPr>
          <w:rFonts w:asciiTheme="majorHAnsi" w:hAnsiTheme="majorHAnsi" w:cs="Helvetica"/>
          <w:color w:val="16191F"/>
          <w:sz w:val="22"/>
          <w:szCs w:val="22"/>
          <w:u w:val="single"/>
        </w:rPr>
      </w:pPr>
      <w:r w:rsidRPr="00060A2A">
        <w:rPr>
          <w:rFonts w:asciiTheme="majorHAnsi" w:hAnsiTheme="majorHAnsi" w:cs="Helvetica"/>
          <w:color w:val="16191F"/>
          <w:sz w:val="22"/>
          <w:szCs w:val="22"/>
          <w:u w:val="single"/>
        </w:rPr>
        <w:t>4/ Le Moyen-Âge</w:t>
      </w:r>
    </w:p>
    <w:p w14:paraId="56135997" w14:textId="77777777" w:rsidR="009E537E" w:rsidRPr="00960268" w:rsidRDefault="009E537E" w:rsidP="00796059">
      <w:pPr>
        <w:widowControl w:val="0"/>
        <w:autoSpaceDE w:val="0"/>
        <w:autoSpaceDN w:val="0"/>
        <w:adjustRightInd w:val="0"/>
        <w:ind w:firstLine="720"/>
        <w:jc w:val="both"/>
        <w:rPr>
          <w:rFonts w:asciiTheme="majorHAnsi" w:hAnsiTheme="majorHAnsi" w:cs="Helvetica"/>
          <w:color w:val="16191F"/>
          <w:sz w:val="22"/>
          <w:szCs w:val="22"/>
        </w:rPr>
      </w:pPr>
      <w:r w:rsidRPr="00960268">
        <w:rPr>
          <w:rFonts w:asciiTheme="majorHAnsi" w:hAnsiTheme="majorHAnsi" w:cs="Helvetica"/>
          <w:color w:val="16191F"/>
          <w:sz w:val="22"/>
          <w:szCs w:val="22"/>
        </w:rPr>
        <w:t>Cette définition de l’art permet une grande liberté formelle dont profiteront les temps médiévaux. Si ce qui est représenté permet d’une manière ou d’une autre d’aller vers Dieu, c’est licite. D’ou les chapiteaux romans, parfois terribles, parfois drolatiques, parfois d’inspirations légendaires (la légende dorée), locales (histoire miraculeuse) ou mythologiques (Narcisse ne peut-il faire comprendre la nocivité de l’orgueil ?).</w:t>
      </w:r>
    </w:p>
    <w:p w14:paraId="3F60DC48" w14:textId="4BC0A394" w:rsidR="009E537E" w:rsidRPr="00960268" w:rsidRDefault="009E537E" w:rsidP="00796059">
      <w:pPr>
        <w:widowControl w:val="0"/>
        <w:autoSpaceDE w:val="0"/>
        <w:autoSpaceDN w:val="0"/>
        <w:adjustRightInd w:val="0"/>
        <w:ind w:firstLine="720"/>
        <w:jc w:val="both"/>
        <w:rPr>
          <w:rFonts w:asciiTheme="majorHAnsi" w:hAnsiTheme="majorHAnsi" w:cs="Helvetica"/>
          <w:color w:val="16191F"/>
          <w:sz w:val="22"/>
          <w:szCs w:val="22"/>
        </w:rPr>
      </w:pPr>
      <w:r w:rsidRPr="00960268">
        <w:rPr>
          <w:rFonts w:asciiTheme="majorHAnsi" w:hAnsiTheme="majorHAnsi" w:cs="Helvetica"/>
          <w:color w:val="16191F"/>
          <w:sz w:val="22"/>
          <w:szCs w:val="22"/>
        </w:rPr>
        <w:t xml:space="preserve">Tout est possible pourvu que le discours ne soit pas en contradiction avec le discours chrétien. </w:t>
      </w:r>
      <w:r w:rsidR="000A5672">
        <w:rPr>
          <w:rFonts w:asciiTheme="majorHAnsi" w:hAnsiTheme="majorHAnsi" w:cs="Helvetica"/>
          <w:color w:val="16191F"/>
          <w:sz w:val="22"/>
          <w:szCs w:val="22"/>
        </w:rPr>
        <w:t>Aucun</w:t>
      </w:r>
      <w:r w:rsidRPr="00960268">
        <w:rPr>
          <w:rFonts w:asciiTheme="majorHAnsi" w:hAnsiTheme="majorHAnsi" w:cs="Helvetica"/>
          <w:color w:val="16191F"/>
          <w:sz w:val="22"/>
          <w:szCs w:val="22"/>
        </w:rPr>
        <w:t xml:space="preserve"> canon formel n’est imposé permettant le développement par exemple d’un roman charentais un peu différent d’un roman languedocien, car il permet un ancrage dans le pays où il s’épanouit.</w:t>
      </w:r>
    </w:p>
    <w:p w14:paraId="01EF9B9D" w14:textId="77777777" w:rsidR="009E537E" w:rsidRPr="00960268" w:rsidRDefault="009E537E" w:rsidP="00796059">
      <w:pPr>
        <w:widowControl w:val="0"/>
        <w:autoSpaceDE w:val="0"/>
        <w:autoSpaceDN w:val="0"/>
        <w:adjustRightInd w:val="0"/>
        <w:ind w:firstLine="720"/>
        <w:jc w:val="both"/>
        <w:rPr>
          <w:rFonts w:asciiTheme="majorHAnsi" w:hAnsiTheme="majorHAnsi" w:cs="Helvetica"/>
          <w:color w:val="16191F"/>
          <w:sz w:val="22"/>
          <w:szCs w:val="22"/>
        </w:rPr>
      </w:pPr>
      <w:r w:rsidRPr="00960268">
        <w:rPr>
          <w:rFonts w:asciiTheme="majorHAnsi" w:hAnsiTheme="majorHAnsi" w:cs="Helvetica"/>
          <w:color w:val="16191F"/>
          <w:sz w:val="22"/>
          <w:szCs w:val="22"/>
        </w:rPr>
        <w:t>La controverse entre Saint Bernard et Suger.</w:t>
      </w:r>
    </w:p>
    <w:p w14:paraId="60318743" w14:textId="77777777" w:rsidR="00796059" w:rsidRPr="00960268" w:rsidRDefault="00796059" w:rsidP="00796059">
      <w:pPr>
        <w:widowControl w:val="0"/>
        <w:autoSpaceDE w:val="0"/>
        <w:autoSpaceDN w:val="0"/>
        <w:adjustRightInd w:val="0"/>
        <w:ind w:firstLine="720"/>
        <w:jc w:val="both"/>
        <w:rPr>
          <w:rFonts w:asciiTheme="majorHAnsi" w:hAnsiTheme="majorHAnsi" w:cs="Helvetica"/>
          <w:color w:val="16191F"/>
          <w:sz w:val="22"/>
          <w:szCs w:val="22"/>
        </w:rPr>
      </w:pPr>
    </w:p>
    <w:p w14:paraId="671EFC24" w14:textId="77777777" w:rsidR="009E537E" w:rsidRPr="000A5672" w:rsidRDefault="009E537E" w:rsidP="009E537E">
      <w:pPr>
        <w:widowControl w:val="0"/>
        <w:autoSpaceDE w:val="0"/>
        <w:autoSpaceDN w:val="0"/>
        <w:adjustRightInd w:val="0"/>
        <w:jc w:val="both"/>
        <w:rPr>
          <w:rFonts w:asciiTheme="majorHAnsi" w:hAnsiTheme="majorHAnsi" w:cs="Helvetica"/>
          <w:color w:val="16191F"/>
          <w:sz w:val="22"/>
          <w:szCs w:val="22"/>
          <w:u w:val="single"/>
        </w:rPr>
      </w:pPr>
      <w:r w:rsidRPr="000A5672">
        <w:rPr>
          <w:rFonts w:asciiTheme="majorHAnsi" w:hAnsiTheme="majorHAnsi" w:cs="Helvetica"/>
          <w:color w:val="16191F"/>
          <w:sz w:val="22"/>
          <w:szCs w:val="22"/>
          <w:u w:val="single"/>
        </w:rPr>
        <w:t>5) La réforme et la contre réforme</w:t>
      </w:r>
    </w:p>
    <w:p w14:paraId="2ABBEA04" w14:textId="298D3556" w:rsidR="009E537E" w:rsidRPr="00960268" w:rsidRDefault="00796059"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ab/>
      </w:r>
      <w:r w:rsidR="009E537E" w:rsidRPr="00960268">
        <w:rPr>
          <w:rFonts w:asciiTheme="majorHAnsi" w:hAnsiTheme="majorHAnsi" w:cs="Helvetica"/>
          <w:color w:val="16191F"/>
          <w:sz w:val="22"/>
          <w:szCs w:val="22"/>
        </w:rPr>
        <w:t>Luther et Calvin,  dans leur logique</w:t>
      </w:r>
      <w:r w:rsidR="000A5672" w:rsidRPr="000A5672">
        <w:rPr>
          <w:rFonts w:asciiTheme="majorHAnsi" w:hAnsiTheme="majorHAnsi" w:cs="Helvetica"/>
          <w:color w:val="16191F"/>
          <w:sz w:val="22"/>
          <w:szCs w:val="22"/>
        </w:rPr>
        <w:t xml:space="preserve"> </w:t>
      </w:r>
      <w:r w:rsidR="000A5672" w:rsidRPr="00960268">
        <w:rPr>
          <w:rFonts w:asciiTheme="majorHAnsi" w:hAnsiTheme="majorHAnsi" w:cs="Helvetica"/>
          <w:color w:val="16191F"/>
          <w:sz w:val="22"/>
          <w:szCs w:val="22"/>
        </w:rPr>
        <w:t>vont</w:t>
      </w:r>
      <w:r w:rsidR="009E537E" w:rsidRPr="00960268">
        <w:rPr>
          <w:rFonts w:asciiTheme="majorHAnsi" w:hAnsiTheme="majorHAnsi" w:cs="Helvetica"/>
          <w:color w:val="16191F"/>
          <w:sz w:val="22"/>
          <w:szCs w:val="22"/>
        </w:rPr>
        <w:t xml:space="preserve"> entrer en guerre contre l’image. Images « païennes », représentation impossible du Christ, </w:t>
      </w:r>
      <w:proofErr w:type="spellStart"/>
      <w:r w:rsidR="009E537E" w:rsidRPr="00960268">
        <w:rPr>
          <w:rFonts w:asciiTheme="majorHAnsi" w:hAnsiTheme="majorHAnsi" w:cs="Helvetica"/>
          <w:color w:val="16191F"/>
          <w:sz w:val="22"/>
          <w:szCs w:val="22"/>
        </w:rPr>
        <w:t>etc</w:t>
      </w:r>
      <w:proofErr w:type="spellEnd"/>
      <w:r w:rsidR="009E537E" w:rsidRPr="00960268">
        <w:rPr>
          <w:rFonts w:asciiTheme="majorHAnsi" w:hAnsiTheme="majorHAnsi" w:cs="Helvetica"/>
          <w:color w:val="16191F"/>
          <w:sz w:val="22"/>
          <w:szCs w:val="22"/>
        </w:rPr>
        <w:t>… Quand je dis « entrer en guerre » ce n’est pas une formule. D’après « L’Histoire du Vandalisme »</w:t>
      </w:r>
      <w:r w:rsidR="000A5672">
        <w:rPr>
          <w:rFonts w:asciiTheme="majorHAnsi" w:hAnsiTheme="majorHAnsi" w:cs="Helvetica"/>
          <w:color w:val="16191F"/>
          <w:sz w:val="22"/>
          <w:szCs w:val="22"/>
        </w:rPr>
        <w:t xml:space="preserve"> de Louis </w:t>
      </w:r>
      <w:proofErr w:type="spellStart"/>
      <w:r w:rsidR="000A5672">
        <w:rPr>
          <w:rFonts w:asciiTheme="majorHAnsi" w:hAnsiTheme="majorHAnsi" w:cs="Helvetica"/>
          <w:color w:val="16191F"/>
          <w:sz w:val="22"/>
          <w:szCs w:val="22"/>
        </w:rPr>
        <w:t>Réau</w:t>
      </w:r>
      <w:proofErr w:type="spellEnd"/>
      <w:r w:rsidR="009E537E" w:rsidRPr="00960268">
        <w:rPr>
          <w:rFonts w:asciiTheme="majorHAnsi" w:hAnsiTheme="majorHAnsi" w:cs="Helvetica"/>
          <w:color w:val="16191F"/>
          <w:sz w:val="22"/>
          <w:szCs w:val="22"/>
        </w:rPr>
        <w:t>, le vandalisme iconoclaste de la Réforme s’avère en France plus destructeur que celui de la Révolution, ce qui n’est pas peu dire…</w:t>
      </w:r>
    </w:p>
    <w:p w14:paraId="060D5560" w14:textId="2B4E68BA" w:rsidR="00C67675" w:rsidRPr="00960268" w:rsidRDefault="009E537E" w:rsidP="00796059">
      <w:pPr>
        <w:widowControl w:val="0"/>
        <w:autoSpaceDE w:val="0"/>
        <w:autoSpaceDN w:val="0"/>
        <w:adjustRightInd w:val="0"/>
        <w:ind w:firstLine="720"/>
        <w:jc w:val="both"/>
        <w:rPr>
          <w:rFonts w:asciiTheme="majorHAnsi" w:hAnsiTheme="majorHAnsi" w:cs="Helvetica"/>
          <w:color w:val="16191F"/>
          <w:sz w:val="22"/>
          <w:szCs w:val="22"/>
        </w:rPr>
      </w:pPr>
      <w:r w:rsidRPr="00960268">
        <w:rPr>
          <w:rFonts w:asciiTheme="majorHAnsi" w:hAnsiTheme="majorHAnsi" w:cs="Helvetica"/>
          <w:color w:val="16191F"/>
          <w:sz w:val="22"/>
          <w:szCs w:val="22"/>
        </w:rPr>
        <w:t xml:space="preserve">Le Concile de Trente, concile de contre-réforme va avoir le même reflexe sur l’image qu’il aura de manière plus globale : répondre à la Réforme avec des arguments de même essence au lieu d’affirmer sa différence d’esprit. </w:t>
      </w:r>
      <w:r w:rsidRPr="00960268">
        <w:rPr>
          <w:rFonts w:asciiTheme="majorHAnsi" w:hAnsiTheme="majorHAnsi" w:cs="Helvetica"/>
          <w:b/>
          <w:bCs/>
          <w:color w:val="16191F"/>
          <w:sz w:val="22"/>
          <w:szCs w:val="22"/>
        </w:rPr>
        <w:t>Il va donc interdire les images qui ne sont pas en conformité absolue avec les textes de l’Ecriture</w:t>
      </w:r>
      <w:r w:rsidRPr="00960268">
        <w:rPr>
          <w:rFonts w:asciiTheme="majorHAnsi" w:hAnsiTheme="majorHAnsi" w:cs="Helvetica"/>
          <w:color w:val="16191F"/>
          <w:sz w:val="22"/>
          <w:szCs w:val="22"/>
        </w:rPr>
        <w:t xml:space="preserve"> (mythologie, légende </w:t>
      </w:r>
      <w:proofErr w:type="spellStart"/>
      <w:r w:rsidRPr="00960268">
        <w:rPr>
          <w:rFonts w:asciiTheme="majorHAnsi" w:hAnsiTheme="majorHAnsi" w:cs="Helvetica"/>
          <w:color w:val="16191F"/>
          <w:sz w:val="22"/>
          <w:szCs w:val="22"/>
        </w:rPr>
        <w:t>dorée</w:t>
      </w:r>
      <w:proofErr w:type="gramStart"/>
      <w:r w:rsidRPr="00960268">
        <w:rPr>
          <w:rFonts w:asciiTheme="majorHAnsi" w:hAnsiTheme="majorHAnsi" w:cs="Helvetica"/>
          <w:color w:val="16191F"/>
          <w:sz w:val="22"/>
          <w:szCs w:val="22"/>
        </w:rPr>
        <w:t>,etc</w:t>
      </w:r>
      <w:proofErr w:type="spellEnd"/>
      <w:proofErr w:type="gramEnd"/>
      <w:r w:rsidRPr="00960268">
        <w:rPr>
          <w:rFonts w:asciiTheme="majorHAnsi" w:hAnsiTheme="majorHAnsi" w:cs="Helvetica"/>
          <w:color w:val="16191F"/>
          <w:sz w:val="22"/>
          <w:szCs w:val="22"/>
        </w:rPr>
        <w:t xml:space="preserve">…), </w:t>
      </w:r>
      <w:r w:rsidR="000A5672">
        <w:rPr>
          <w:rFonts w:asciiTheme="majorHAnsi" w:hAnsiTheme="majorHAnsi" w:cs="Helvetica"/>
          <w:color w:val="16191F"/>
          <w:sz w:val="22"/>
          <w:szCs w:val="22"/>
        </w:rPr>
        <w:t>et</w:t>
      </w:r>
      <w:r w:rsidRPr="00960268">
        <w:rPr>
          <w:rFonts w:asciiTheme="majorHAnsi" w:hAnsiTheme="majorHAnsi" w:cs="Helvetica"/>
          <w:color w:val="16191F"/>
          <w:sz w:val="22"/>
          <w:szCs w:val="22"/>
        </w:rPr>
        <w:t xml:space="preserve"> instituer l’autorité des évêques sur l’iconographie de son diocèse. Tous les projets doivent passer par l’autorisation d’une commission dirigée par l’évêque</w:t>
      </w:r>
    </w:p>
    <w:p w14:paraId="48910703" w14:textId="403A0639" w:rsidR="00C67675" w:rsidRPr="00960268" w:rsidRDefault="00C67675" w:rsidP="00C67675">
      <w:pPr>
        <w:widowControl w:val="0"/>
        <w:autoSpaceDE w:val="0"/>
        <w:autoSpaceDN w:val="0"/>
        <w:adjustRightInd w:val="0"/>
        <w:ind w:firstLine="720"/>
        <w:jc w:val="both"/>
        <w:rPr>
          <w:rFonts w:asciiTheme="majorHAnsi" w:hAnsiTheme="majorHAnsi" w:cs="Helvetica"/>
          <w:color w:val="16191F"/>
          <w:sz w:val="22"/>
          <w:szCs w:val="22"/>
        </w:rPr>
      </w:pPr>
      <w:r w:rsidRPr="00960268">
        <w:rPr>
          <w:rFonts w:asciiTheme="majorHAnsi" w:hAnsiTheme="majorHAnsi" w:cs="Helvetica"/>
          <w:color w:val="16191F"/>
          <w:sz w:val="22"/>
          <w:szCs w:val="22"/>
        </w:rPr>
        <w:t xml:space="preserve">Les Evêques ont-ils une formation artistique suffisante ? </w:t>
      </w:r>
      <w:r w:rsidR="000A5672">
        <w:rPr>
          <w:rFonts w:asciiTheme="majorHAnsi" w:hAnsiTheme="majorHAnsi" w:cs="Helvetica"/>
          <w:color w:val="16191F"/>
          <w:sz w:val="22"/>
          <w:szCs w:val="22"/>
        </w:rPr>
        <w:t>P</w:t>
      </w:r>
      <w:r w:rsidR="000A5672" w:rsidRPr="00960268">
        <w:rPr>
          <w:rFonts w:asciiTheme="majorHAnsi" w:hAnsiTheme="majorHAnsi" w:cs="Helvetica"/>
          <w:color w:val="16191F"/>
          <w:sz w:val="22"/>
          <w:szCs w:val="22"/>
        </w:rPr>
        <w:t xml:space="preserve">rogressivement </w:t>
      </w:r>
      <w:r w:rsidR="000A5672">
        <w:rPr>
          <w:rFonts w:asciiTheme="majorHAnsi" w:hAnsiTheme="majorHAnsi" w:cs="Helvetica"/>
          <w:color w:val="16191F"/>
          <w:sz w:val="22"/>
          <w:szCs w:val="22"/>
        </w:rPr>
        <w:t>n</w:t>
      </w:r>
      <w:r w:rsidRPr="00960268">
        <w:rPr>
          <w:rFonts w:asciiTheme="majorHAnsi" w:hAnsiTheme="majorHAnsi" w:cs="Helvetica"/>
          <w:color w:val="16191F"/>
          <w:sz w:val="22"/>
          <w:szCs w:val="22"/>
        </w:rPr>
        <w:t>ous débouchons sur l’image pieuse, le chromo plutôt que l’œuvre d’art. S’imposera peu à peu sur un formalisme restrictif, sans risque et l’exercice de style. La volonté de l’église de l’image « édifiante «  normalisée et formatée débouchera vers 1860 sur l’art sulpicien qui à long terme s’avèrera une catastrophe pour l’église en la coupant de la création artistique.</w:t>
      </w:r>
    </w:p>
    <w:p w14:paraId="7EC6CE56" w14:textId="5DF161DA" w:rsidR="00C67675" w:rsidRPr="00960268" w:rsidRDefault="00C67675" w:rsidP="00C67675">
      <w:pPr>
        <w:widowControl w:val="0"/>
        <w:autoSpaceDE w:val="0"/>
        <w:autoSpaceDN w:val="0"/>
        <w:adjustRightInd w:val="0"/>
        <w:ind w:firstLine="720"/>
        <w:jc w:val="both"/>
        <w:rPr>
          <w:rFonts w:asciiTheme="majorHAnsi" w:hAnsiTheme="majorHAnsi" w:cs="Helvetica"/>
          <w:color w:val="16191F"/>
          <w:sz w:val="22"/>
          <w:szCs w:val="22"/>
        </w:rPr>
      </w:pPr>
      <w:r w:rsidRPr="00960268">
        <w:rPr>
          <w:rFonts w:asciiTheme="majorHAnsi" w:hAnsiTheme="majorHAnsi" w:cs="Helvetica"/>
          <w:color w:val="16191F"/>
          <w:sz w:val="22"/>
          <w:szCs w:val="22"/>
        </w:rPr>
        <w:t xml:space="preserve">De plus le vandalisme constant que subit l’église catholique depuis la Réforme (Réforme, Révolution, </w:t>
      </w:r>
      <w:proofErr w:type="spellStart"/>
      <w:proofErr w:type="gramStart"/>
      <w:r w:rsidRPr="00960268">
        <w:rPr>
          <w:rFonts w:asciiTheme="majorHAnsi" w:hAnsiTheme="majorHAnsi" w:cs="Helvetica"/>
          <w:color w:val="16191F"/>
          <w:sz w:val="22"/>
          <w:szCs w:val="22"/>
        </w:rPr>
        <w:t>etc</w:t>
      </w:r>
      <w:proofErr w:type="spellEnd"/>
      <w:r w:rsidRPr="00960268">
        <w:rPr>
          <w:rFonts w:asciiTheme="majorHAnsi" w:hAnsiTheme="majorHAnsi" w:cs="Helvetica"/>
          <w:color w:val="16191F"/>
          <w:sz w:val="22"/>
          <w:szCs w:val="22"/>
        </w:rPr>
        <w:t>…)</w:t>
      </w:r>
      <w:proofErr w:type="gramEnd"/>
      <w:r w:rsidRPr="00960268">
        <w:rPr>
          <w:rFonts w:asciiTheme="majorHAnsi" w:hAnsiTheme="majorHAnsi" w:cs="Helvetica"/>
          <w:color w:val="16191F"/>
          <w:sz w:val="22"/>
          <w:szCs w:val="22"/>
        </w:rPr>
        <w:t xml:space="preserve"> </w:t>
      </w:r>
      <w:r w:rsidR="000A5672">
        <w:rPr>
          <w:rFonts w:asciiTheme="majorHAnsi" w:hAnsiTheme="majorHAnsi" w:cs="Helvetica"/>
          <w:color w:val="16191F"/>
          <w:sz w:val="22"/>
          <w:szCs w:val="22"/>
        </w:rPr>
        <w:t>l’</w:t>
      </w:r>
      <w:r w:rsidRPr="00960268">
        <w:rPr>
          <w:rFonts w:asciiTheme="majorHAnsi" w:hAnsiTheme="majorHAnsi" w:cs="Helvetica"/>
          <w:color w:val="16191F"/>
          <w:sz w:val="22"/>
          <w:szCs w:val="22"/>
        </w:rPr>
        <w:t>a amené</w:t>
      </w:r>
      <w:r w:rsidR="000A5672">
        <w:rPr>
          <w:rFonts w:asciiTheme="majorHAnsi" w:hAnsiTheme="majorHAnsi" w:cs="Helvetica"/>
          <w:color w:val="16191F"/>
          <w:sz w:val="22"/>
          <w:szCs w:val="22"/>
        </w:rPr>
        <w:t>e</w:t>
      </w:r>
      <w:r w:rsidRPr="00960268">
        <w:rPr>
          <w:rFonts w:asciiTheme="majorHAnsi" w:hAnsiTheme="majorHAnsi" w:cs="Helvetica"/>
          <w:color w:val="16191F"/>
          <w:sz w:val="22"/>
          <w:szCs w:val="22"/>
        </w:rPr>
        <w:t xml:space="preserve"> l à se concentrer sur la conservation et la restauration de « ce qui restait «  non vandalisé </w:t>
      </w:r>
      <w:r w:rsidR="000A5672">
        <w:rPr>
          <w:rFonts w:asciiTheme="majorHAnsi" w:hAnsiTheme="majorHAnsi" w:cs="Helvetica"/>
          <w:color w:val="16191F"/>
          <w:sz w:val="22"/>
          <w:szCs w:val="22"/>
        </w:rPr>
        <w:t xml:space="preserve">et l’a </w:t>
      </w:r>
      <w:r w:rsidRPr="00960268">
        <w:rPr>
          <w:rFonts w:asciiTheme="majorHAnsi" w:hAnsiTheme="majorHAnsi" w:cs="Helvetica"/>
          <w:color w:val="16191F"/>
          <w:sz w:val="22"/>
          <w:szCs w:val="22"/>
        </w:rPr>
        <w:t xml:space="preserve"> poussé au  conservatisme formel </w:t>
      </w:r>
      <w:r w:rsidR="000A5672">
        <w:rPr>
          <w:rFonts w:asciiTheme="majorHAnsi" w:hAnsiTheme="majorHAnsi" w:cs="Helvetica"/>
          <w:color w:val="16191F"/>
          <w:sz w:val="22"/>
          <w:szCs w:val="22"/>
        </w:rPr>
        <w:t xml:space="preserve"> et au pseudo</w:t>
      </w:r>
    </w:p>
    <w:p w14:paraId="2BE6A7B0" w14:textId="77777777" w:rsidR="00796059" w:rsidRPr="00960268" w:rsidRDefault="00796059" w:rsidP="009E537E">
      <w:pPr>
        <w:widowControl w:val="0"/>
        <w:autoSpaceDE w:val="0"/>
        <w:autoSpaceDN w:val="0"/>
        <w:adjustRightInd w:val="0"/>
        <w:jc w:val="both"/>
        <w:rPr>
          <w:rFonts w:asciiTheme="majorHAnsi" w:hAnsiTheme="majorHAnsi" w:cs="Helvetica"/>
          <w:color w:val="16191F"/>
          <w:sz w:val="22"/>
          <w:szCs w:val="22"/>
        </w:rPr>
      </w:pPr>
    </w:p>
    <w:p w14:paraId="4ABBDAE3" w14:textId="77777777" w:rsidR="009E537E" w:rsidRPr="000A5672" w:rsidRDefault="009E537E" w:rsidP="009E537E">
      <w:pPr>
        <w:widowControl w:val="0"/>
        <w:autoSpaceDE w:val="0"/>
        <w:autoSpaceDN w:val="0"/>
        <w:adjustRightInd w:val="0"/>
        <w:jc w:val="both"/>
        <w:rPr>
          <w:rFonts w:asciiTheme="majorHAnsi" w:hAnsiTheme="majorHAnsi" w:cs="Helvetica"/>
          <w:color w:val="16191F"/>
          <w:sz w:val="22"/>
          <w:szCs w:val="22"/>
          <w:u w:val="single"/>
        </w:rPr>
      </w:pPr>
      <w:r w:rsidRPr="000A5672">
        <w:rPr>
          <w:rFonts w:asciiTheme="majorHAnsi" w:hAnsiTheme="majorHAnsi" w:cs="Helvetica"/>
          <w:color w:val="16191F"/>
          <w:sz w:val="22"/>
          <w:szCs w:val="22"/>
          <w:u w:val="single"/>
        </w:rPr>
        <w:t>6) une tentative de réaction : Nabis et Maurice Denis</w:t>
      </w:r>
    </w:p>
    <w:p w14:paraId="23C9090A" w14:textId="77777777" w:rsidR="009E537E" w:rsidRPr="00960268" w:rsidRDefault="00C67675" w:rsidP="00796059">
      <w:pPr>
        <w:widowControl w:val="0"/>
        <w:autoSpaceDE w:val="0"/>
        <w:autoSpaceDN w:val="0"/>
        <w:adjustRightInd w:val="0"/>
        <w:ind w:firstLine="720"/>
        <w:jc w:val="both"/>
        <w:rPr>
          <w:rFonts w:asciiTheme="majorHAnsi" w:hAnsiTheme="majorHAnsi" w:cs="Helvetica"/>
          <w:color w:val="16191F"/>
          <w:sz w:val="22"/>
          <w:szCs w:val="22"/>
        </w:rPr>
      </w:pPr>
      <w:r w:rsidRPr="00960268">
        <w:rPr>
          <w:rFonts w:asciiTheme="majorHAnsi" w:hAnsiTheme="majorHAnsi" w:cs="Helvetica"/>
          <w:color w:val="16191F"/>
          <w:sz w:val="22"/>
          <w:szCs w:val="22"/>
        </w:rPr>
        <w:t>Gauguin (le Christ Jaune, le Combat de l’Ange et du Démon), les Nabis (</w:t>
      </w:r>
      <w:proofErr w:type="spellStart"/>
      <w:r w:rsidRPr="00960268">
        <w:rPr>
          <w:rFonts w:asciiTheme="majorHAnsi" w:hAnsiTheme="majorHAnsi" w:cs="Helvetica"/>
          <w:color w:val="16191F"/>
          <w:sz w:val="22"/>
          <w:szCs w:val="22"/>
        </w:rPr>
        <w:t>c-a-d</w:t>
      </w:r>
      <w:proofErr w:type="spellEnd"/>
      <w:r w:rsidRPr="00960268">
        <w:rPr>
          <w:rFonts w:asciiTheme="majorHAnsi" w:hAnsiTheme="majorHAnsi" w:cs="Helvetica"/>
          <w:color w:val="16191F"/>
          <w:sz w:val="22"/>
          <w:szCs w:val="22"/>
        </w:rPr>
        <w:t xml:space="preserve"> « les prophètes »)et bientôt les Ateliers d’Art  Sacré et  Maurice Denis (mort en 1943), (1917-1947)  vont tenter de </w:t>
      </w:r>
      <w:proofErr w:type="spellStart"/>
      <w:r w:rsidRPr="00960268">
        <w:rPr>
          <w:rFonts w:asciiTheme="majorHAnsi" w:hAnsiTheme="majorHAnsi" w:cs="Helvetica"/>
          <w:color w:val="16191F"/>
          <w:sz w:val="22"/>
          <w:szCs w:val="22"/>
        </w:rPr>
        <w:t>re</w:t>
      </w:r>
      <w:proofErr w:type="spellEnd"/>
      <w:r w:rsidRPr="00960268">
        <w:rPr>
          <w:rFonts w:asciiTheme="majorHAnsi" w:hAnsiTheme="majorHAnsi" w:cs="Helvetica"/>
          <w:color w:val="16191F"/>
          <w:sz w:val="22"/>
          <w:szCs w:val="22"/>
        </w:rPr>
        <w:t xml:space="preserve">-spiritualiser l’art </w:t>
      </w:r>
      <w:r w:rsidR="009E537E" w:rsidRPr="00960268">
        <w:rPr>
          <w:rFonts w:asciiTheme="majorHAnsi" w:hAnsiTheme="majorHAnsi" w:cs="Helvetica"/>
          <w:color w:val="16191F"/>
          <w:sz w:val="22"/>
          <w:szCs w:val="22"/>
        </w:rPr>
        <w:t>la fin du XIX° siècle et au début de celui-ci … Mais pris entre une opinion  et une société déchristianisée et une église arcboutée sur son formalisme tridentin, leur tentative, pourtant de haute qualité s’éteindra dans l’indifférence à la fin des années vingt. </w:t>
      </w:r>
    </w:p>
    <w:p w14:paraId="27D42A2A" w14:textId="77777777" w:rsidR="0043122F" w:rsidRDefault="0043122F" w:rsidP="009E537E">
      <w:pPr>
        <w:widowControl w:val="0"/>
        <w:autoSpaceDE w:val="0"/>
        <w:autoSpaceDN w:val="0"/>
        <w:adjustRightInd w:val="0"/>
        <w:jc w:val="both"/>
        <w:rPr>
          <w:rFonts w:asciiTheme="majorHAnsi" w:hAnsiTheme="majorHAnsi" w:cs="Helvetica"/>
          <w:color w:val="16191F"/>
          <w:sz w:val="22"/>
          <w:szCs w:val="22"/>
        </w:rPr>
      </w:pPr>
      <w:r>
        <w:rPr>
          <w:rFonts w:asciiTheme="majorHAnsi" w:hAnsiTheme="majorHAnsi" w:cs="Helvetica"/>
          <w:color w:val="16191F"/>
          <w:sz w:val="22"/>
          <w:szCs w:val="22"/>
        </w:rPr>
        <w:t xml:space="preserve">1917 le </w:t>
      </w:r>
      <w:proofErr w:type="spellStart"/>
      <w:r>
        <w:rPr>
          <w:rFonts w:asciiTheme="majorHAnsi" w:hAnsiTheme="majorHAnsi" w:cs="Helvetica"/>
          <w:color w:val="16191F"/>
          <w:sz w:val="22"/>
          <w:szCs w:val="22"/>
        </w:rPr>
        <w:t>ReadyMade</w:t>
      </w:r>
      <w:proofErr w:type="spellEnd"/>
      <w:r>
        <w:rPr>
          <w:rFonts w:asciiTheme="majorHAnsi" w:hAnsiTheme="majorHAnsi" w:cs="Helvetica"/>
          <w:color w:val="16191F"/>
          <w:sz w:val="22"/>
          <w:szCs w:val="22"/>
        </w:rPr>
        <w:t xml:space="preserve"> de Duchamp est issu  du désespoir  et de l’absurdité de la boucherie de la première guerre mondiale Nihilisme </w:t>
      </w:r>
      <w:r w:rsidR="00C67675" w:rsidRPr="00960268">
        <w:rPr>
          <w:rFonts w:asciiTheme="majorHAnsi" w:hAnsiTheme="majorHAnsi" w:cs="Helvetica"/>
          <w:color w:val="16191F"/>
          <w:sz w:val="22"/>
          <w:szCs w:val="22"/>
        </w:rPr>
        <w:t xml:space="preserve"> athée</w:t>
      </w:r>
      <w:r w:rsidR="009E537E" w:rsidRPr="00960268">
        <w:rPr>
          <w:rFonts w:asciiTheme="majorHAnsi" w:hAnsiTheme="majorHAnsi" w:cs="Helvetica"/>
          <w:color w:val="16191F"/>
          <w:sz w:val="22"/>
          <w:szCs w:val="22"/>
        </w:rPr>
        <w:t xml:space="preserve"> </w:t>
      </w:r>
      <w:r>
        <w:rPr>
          <w:rFonts w:asciiTheme="majorHAnsi" w:hAnsiTheme="majorHAnsi" w:cs="Helvetica"/>
          <w:color w:val="16191F"/>
          <w:sz w:val="22"/>
          <w:szCs w:val="22"/>
        </w:rPr>
        <w:t>et manque d</w:t>
      </w:r>
      <w:r w:rsidR="009E537E" w:rsidRPr="00960268">
        <w:rPr>
          <w:rFonts w:asciiTheme="majorHAnsi" w:hAnsiTheme="majorHAnsi" w:cs="Helvetica"/>
          <w:color w:val="16191F"/>
          <w:sz w:val="22"/>
          <w:szCs w:val="22"/>
        </w:rPr>
        <w:t xml:space="preserve">’Espérance) </w:t>
      </w:r>
      <w:r>
        <w:rPr>
          <w:rFonts w:asciiTheme="majorHAnsi" w:hAnsiTheme="majorHAnsi" w:cs="Helvetica"/>
          <w:color w:val="16191F"/>
          <w:sz w:val="22"/>
          <w:szCs w:val="22"/>
        </w:rPr>
        <w:t xml:space="preserve">… </w:t>
      </w:r>
      <w:r w:rsidR="009E537E" w:rsidRPr="00960268">
        <w:rPr>
          <w:rFonts w:asciiTheme="majorHAnsi" w:hAnsiTheme="majorHAnsi" w:cs="Helvetica"/>
          <w:color w:val="16191F"/>
          <w:sz w:val="22"/>
          <w:szCs w:val="22"/>
        </w:rPr>
        <w:t xml:space="preserve">le Dadaïsme. </w:t>
      </w:r>
    </w:p>
    <w:p w14:paraId="726C7E8D" w14:textId="05274851" w:rsidR="009E537E" w:rsidRPr="00960268" w:rsidRDefault="0043122F" w:rsidP="009E537E">
      <w:pPr>
        <w:widowControl w:val="0"/>
        <w:autoSpaceDE w:val="0"/>
        <w:autoSpaceDN w:val="0"/>
        <w:adjustRightInd w:val="0"/>
        <w:jc w:val="both"/>
        <w:rPr>
          <w:rFonts w:asciiTheme="majorHAnsi" w:hAnsiTheme="majorHAnsi" w:cs="Helvetica"/>
          <w:color w:val="16191F"/>
          <w:sz w:val="22"/>
          <w:szCs w:val="22"/>
        </w:rPr>
      </w:pPr>
      <w:r>
        <w:rPr>
          <w:rFonts w:asciiTheme="majorHAnsi" w:hAnsiTheme="majorHAnsi" w:cs="Helvetica"/>
          <w:color w:val="16191F"/>
          <w:sz w:val="22"/>
          <w:szCs w:val="22"/>
        </w:rPr>
        <w:t>L</w:t>
      </w:r>
      <w:r w:rsidR="009E537E" w:rsidRPr="00960268">
        <w:rPr>
          <w:rFonts w:asciiTheme="majorHAnsi" w:hAnsiTheme="majorHAnsi" w:cs="Helvetica"/>
          <w:color w:val="16191F"/>
          <w:sz w:val="22"/>
          <w:szCs w:val="22"/>
        </w:rPr>
        <w:t>es gens me parlent sans cesse le côté noir, vi</w:t>
      </w:r>
      <w:r>
        <w:rPr>
          <w:rFonts w:asciiTheme="majorHAnsi" w:hAnsiTheme="majorHAnsi" w:cs="Helvetica"/>
          <w:color w:val="16191F"/>
          <w:sz w:val="22"/>
          <w:szCs w:val="22"/>
        </w:rPr>
        <w:t xml:space="preserve">olent, sanguinolent et </w:t>
      </w:r>
      <w:proofErr w:type="spellStart"/>
      <w:r>
        <w:rPr>
          <w:rFonts w:asciiTheme="majorHAnsi" w:hAnsiTheme="majorHAnsi" w:cs="Helvetica"/>
          <w:color w:val="16191F"/>
          <w:sz w:val="22"/>
          <w:szCs w:val="22"/>
        </w:rPr>
        <w:t>pornogra</w:t>
      </w:r>
      <w:r w:rsidR="009E537E" w:rsidRPr="00960268">
        <w:rPr>
          <w:rFonts w:asciiTheme="majorHAnsi" w:hAnsiTheme="majorHAnsi" w:cs="Helvetica"/>
          <w:color w:val="16191F"/>
          <w:sz w:val="22"/>
          <w:szCs w:val="22"/>
        </w:rPr>
        <w:t>hique</w:t>
      </w:r>
      <w:proofErr w:type="spellEnd"/>
      <w:r w:rsidR="009E537E" w:rsidRPr="00960268">
        <w:rPr>
          <w:rFonts w:asciiTheme="majorHAnsi" w:hAnsiTheme="majorHAnsi" w:cs="Helvetica"/>
          <w:color w:val="16191F"/>
          <w:sz w:val="22"/>
          <w:szCs w:val="22"/>
        </w:rPr>
        <w:t xml:space="preserve"> de l’art contemporain ainsi que son côté insensé (</w:t>
      </w:r>
      <w:proofErr w:type="spellStart"/>
      <w:r w:rsidR="009E537E" w:rsidRPr="00960268">
        <w:rPr>
          <w:rFonts w:asciiTheme="majorHAnsi" w:hAnsiTheme="majorHAnsi" w:cs="Helvetica"/>
          <w:color w:val="16191F"/>
          <w:sz w:val="22"/>
          <w:szCs w:val="22"/>
        </w:rPr>
        <w:t>c-a-d</w:t>
      </w:r>
      <w:proofErr w:type="spellEnd"/>
      <w:r w:rsidR="009E537E" w:rsidRPr="00960268">
        <w:rPr>
          <w:rFonts w:asciiTheme="majorHAnsi" w:hAnsiTheme="majorHAnsi" w:cs="Helvetica"/>
          <w:color w:val="16191F"/>
          <w:sz w:val="22"/>
          <w:szCs w:val="22"/>
        </w:rPr>
        <w:t xml:space="preserve"> privé de sens)</w:t>
      </w:r>
    </w:p>
    <w:p w14:paraId="473FD0B9" w14:textId="77777777"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Il m’est venu alors comme une évidence : l’art aujourd’hui a perdu la Vertu d’Espérance…</w:t>
      </w:r>
    </w:p>
    <w:p w14:paraId="76371974" w14:textId="77777777" w:rsidR="00796059" w:rsidRPr="00960268" w:rsidRDefault="00796059" w:rsidP="009E537E">
      <w:pPr>
        <w:widowControl w:val="0"/>
        <w:autoSpaceDE w:val="0"/>
        <w:autoSpaceDN w:val="0"/>
        <w:adjustRightInd w:val="0"/>
        <w:jc w:val="both"/>
        <w:rPr>
          <w:rFonts w:asciiTheme="majorHAnsi" w:hAnsiTheme="majorHAnsi" w:cs="Helvetica"/>
          <w:color w:val="16191F"/>
          <w:sz w:val="22"/>
          <w:szCs w:val="22"/>
        </w:rPr>
      </w:pPr>
    </w:p>
    <w:p w14:paraId="3AD86596" w14:textId="77777777" w:rsidR="009E537E" w:rsidRPr="0043122F" w:rsidRDefault="009E537E" w:rsidP="009E537E">
      <w:pPr>
        <w:widowControl w:val="0"/>
        <w:autoSpaceDE w:val="0"/>
        <w:autoSpaceDN w:val="0"/>
        <w:adjustRightInd w:val="0"/>
        <w:jc w:val="both"/>
        <w:rPr>
          <w:rFonts w:asciiTheme="majorHAnsi" w:hAnsiTheme="majorHAnsi" w:cs="Helvetica"/>
          <w:color w:val="16191F"/>
          <w:sz w:val="22"/>
          <w:szCs w:val="22"/>
          <w:u w:val="single"/>
        </w:rPr>
      </w:pPr>
      <w:r w:rsidRPr="0043122F">
        <w:rPr>
          <w:rFonts w:asciiTheme="majorHAnsi" w:hAnsiTheme="majorHAnsi" w:cs="Helvetica"/>
          <w:color w:val="16191F"/>
          <w:sz w:val="22"/>
          <w:szCs w:val="22"/>
          <w:u w:val="single"/>
        </w:rPr>
        <w:t>7) Le Père Couturier</w:t>
      </w:r>
    </w:p>
    <w:p w14:paraId="1ABDFB71" w14:textId="5C544F39" w:rsidR="009E537E" w:rsidRPr="00960268" w:rsidRDefault="009E537E" w:rsidP="00796059">
      <w:pPr>
        <w:widowControl w:val="0"/>
        <w:autoSpaceDE w:val="0"/>
        <w:autoSpaceDN w:val="0"/>
        <w:adjustRightInd w:val="0"/>
        <w:ind w:firstLine="720"/>
        <w:jc w:val="both"/>
        <w:rPr>
          <w:rFonts w:asciiTheme="majorHAnsi" w:hAnsiTheme="majorHAnsi" w:cs="Helvetica"/>
          <w:color w:val="16191F"/>
          <w:sz w:val="22"/>
          <w:szCs w:val="22"/>
        </w:rPr>
      </w:pPr>
      <w:r w:rsidRPr="00960268">
        <w:rPr>
          <w:rFonts w:asciiTheme="majorHAnsi" w:hAnsiTheme="majorHAnsi" w:cs="Helvetica"/>
          <w:color w:val="16191F"/>
          <w:sz w:val="22"/>
          <w:szCs w:val="22"/>
        </w:rPr>
        <w:t xml:space="preserve">Devant la faillite artistique de l’image sulpicienne, un Dominicain ancien des Atelier d’art sacré, M.A. Couturier va élaborer une réaction violente. Partant du principe que </w:t>
      </w:r>
      <w:r w:rsidRPr="00960268">
        <w:rPr>
          <w:rFonts w:asciiTheme="majorHAnsi" w:hAnsiTheme="majorHAnsi" w:cs="Helvetica"/>
          <w:b/>
          <w:color w:val="16191F"/>
          <w:sz w:val="22"/>
          <w:szCs w:val="22"/>
          <w:u w:val="single"/>
        </w:rPr>
        <w:t>c’est la forme</w:t>
      </w:r>
      <w:r w:rsidRPr="00960268">
        <w:rPr>
          <w:rFonts w:asciiTheme="majorHAnsi" w:hAnsiTheme="majorHAnsi" w:cs="Helvetica"/>
          <w:color w:val="16191F"/>
          <w:sz w:val="22"/>
          <w:szCs w:val="22"/>
        </w:rPr>
        <w:t xml:space="preserve"> de l’art (ligne, couleur, composition) </w:t>
      </w:r>
      <w:r w:rsidRPr="00960268">
        <w:rPr>
          <w:rFonts w:asciiTheme="majorHAnsi" w:hAnsiTheme="majorHAnsi" w:cs="Helvetica"/>
          <w:b/>
          <w:color w:val="16191F"/>
          <w:sz w:val="22"/>
          <w:szCs w:val="22"/>
          <w:u w:val="single"/>
        </w:rPr>
        <w:t>qui donne à voir Dieu</w:t>
      </w:r>
      <w:r w:rsidRPr="00960268">
        <w:rPr>
          <w:rFonts w:asciiTheme="majorHAnsi" w:hAnsiTheme="majorHAnsi" w:cs="Helvetica"/>
          <w:color w:val="16191F"/>
          <w:sz w:val="22"/>
          <w:szCs w:val="22"/>
        </w:rPr>
        <w:t xml:space="preserve">, il écrit en 1950 </w:t>
      </w:r>
      <w:r w:rsidRPr="00960268">
        <w:rPr>
          <w:rFonts w:asciiTheme="majorHAnsi" w:hAnsiTheme="majorHAnsi" w:cs="Helvetica"/>
          <w:b/>
          <w:bCs/>
          <w:color w:val="16191F"/>
          <w:sz w:val="22"/>
          <w:szCs w:val="22"/>
        </w:rPr>
        <w:t>« Il vaut mieux s’adresser (pour réaliser des œuvres d’art pour l’église) à des hommes de génie sans la foi qu’à des croyants sans talents </w:t>
      </w:r>
      <w:proofErr w:type="gramStart"/>
      <w:r w:rsidRPr="00960268">
        <w:rPr>
          <w:rFonts w:asciiTheme="majorHAnsi" w:hAnsiTheme="majorHAnsi" w:cs="Helvetica"/>
          <w:b/>
          <w:bCs/>
          <w:color w:val="16191F"/>
          <w:sz w:val="22"/>
          <w:szCs w:val="22"/>
        </w:rPr>
        <w:t>»</w:t>
      </w:r>
      <w:r w:rsidRPr="00960268">
        <w:rPr>
          <w:rFonts w:asciiTheme="majorHAnsi" w:hAnsiTheme="majorHAnsi" w:cs="Helvetica"/>
          <w:color w:val="16191F"/>
          <w:sz w:val="22"/>
          <w:szCs w:val="22"/>
        </w:rPr>
        <w:t xml:space="preserve"> . </w:t>
      </w:r>
      <w:proofErr w:type="gramEnd"/>
      <w:r w:rsidR="0043122F">
        <w:rPr>
          <w:rFonts w:asciiTheme="majorHAnsi" w:hAnsiTheme="majorHAnsi" w:cs="Helvetica"/>
          <w:color w:val="16191F"/>
          <w:sz w:val="22"/>
          <w:szCs w:val="22"/>
        </w:rPr>
        <w:t xml:space="preserve"> Si l’on peut penser que cette affirmation est en partie vraie (c’est ainsi que l’on peut ressentir le sacré sur une peinture profane  Ne pas confondre </w:t>
      </w:r>
      <w:proofErr w:type="spellStart"/>
      <w:r w:rsidR="0043122F">
        <w:rPr>
          <w:rFonts w:asciiTheme="majorHAnsi" w:hAnsiTheme="majorHAnsi" w:cs="Helvetica"/>
          <w:color w:val="16191F"/>
          <w:sz w:val="22"/>
          <w:szCs w:val="22"/>
        </w:rPr>
        <w:t>confondre</w:t>
      </w:r>
      <w:proofErr w:type="spellEnd"/>
      <w:r w:rsidR="0043122F">
        <w:rPr>
          <w:rFonts w:asciiTheme="majorHAnsi" w:hAnsiTheme="majorHAnsi" w:cs="Helvetica"/>
          <w:color w:val="16191F"/>
          <w:sz w:val="22"/>
          <w:szCs w:val="22"/>
        </w:rPr>
        <w:t xml:space="preserve"> art sacré et art religieux)</w:t>
      </w:r>
      <w:r w:rsidRPr="00960268">
        <w:rPr>
          <w:rFonts w:asciiTheme="majorHAnsi" w:hAnsiTheme="majorHAnsi" w:cs="Helvetica"/>
          <w:color w:val="16191F"/>
          <w:sz w:val="22"/>
          <w:szCs w:val="22"/>
        </w:rPr>
        <w:t xml:space="preserve"> </w:t>
      </w:r>
      <w:r w:rsidR="0043122F">
        <w:rPr>
          <w:rFonts w:asciiTheme="majorHAnsi" w:hAnsiTheme="majorHAnsi" w:cs="Helvetica"/>
          <w:color w:val="16191F"/>
          <w:sz w:val="22"/>
          <w:szCs w:val="22"/>
        </w:rPr>
        <w:t xml:space="preserve">cela laisse progressivement la </w:t>
      </w:r>
      <w:r w:rsidRPr="00960268">
        <w:rPr>
          <w:rFonts w:asciiTheme="majorHAnsi" w:hAnsiTheme="majorHAnsi" w:cs="Helvetica"/>
          <w:color w:val="16191F"/>
          <w:sz w:val="22"/>
          <w:szCs w:val="22"/>
        </w:rPr>
        <w:t xml:space="preserve"> porte ouverte </w:t>
      </w:r>
      <w:r w:rsidR="00856E87">
        <w:rPr>
          <w:rFonts w:asciiTheme="majorHAnsi" w:hAnsiTheme="majorHAnsi" w:cs="Helvetica"/>
          <w:color w:val="16191F"/>
          <w:sz w:val="22"/>
          <w:szCs w:val="22"/>
        </w:rPr>
        <w:t>à toutes</w:t>
      </w:r>
      <w:r w:rsidRPr="00960268">
        <w:rPr>
          <w:rFonts w:asciiTheme="majorHAnsi" w:hAnsiTheme="majorHAnsi" w:cs="Helvetica"/>
          <w:color w:val="16191F"/>
          <w:sz w:val="22"/>
          <w:szCs w:val="22"/>
        </w:rPr>
        <w:t xml:space="preserve"> </w:t>
      </w:r>
      <w:r w:rsidR="00856E87">
        <w:rPr>
          <w:rFonts w:asciiTheme="majorHAnsi" w:hAnsiTheme="majorHAnsi" w:cs="Helvetica"/>
          <w:color w:val="16191F"/>
          <w:sz w:val="22"/>
          <w:szCs w:val="22"/>
        </w:rPr>
        <w:t xml:space="preserve">les installations </w:t>
      </w:r>
      <w:r w:rsidRPr="00960268">
        <w:rPr>
          <w:rFonts w:asciiTheme="majorHAnsi" w:hAnsiTheme="majorHAnsi" w:cs="Helvetica"/>
          <w:color w:val="16191F"/>
          <w:sz w:val="22"/>
          <w:szCs w:val="22"/>
        </w:rPr>
        <w:t xml:space="preserve"> dans les églises au prix d’une justification par le discours.</w:t>
      </w:r>
      <w:r w:rsidR="00856E87">
        <w:rPr>
          <w:rFonts w:asciiTheme="majorHAnsi" w:hAnsiTheme="majorHAnsi" w:cs="Helvetica"/>
          <w:color w:val="16191F"/>
          <w:sz w:val="22"/>
          <w:szCs w:val="22"/>
        </w:rPr>
        <w:t xml:space="preserve"> (Exemple Michel </w:t>
      </w:r>
      <w:proofErr w:type="spellStart"/>
      <w:r w:rsidR="00856E87">
        <w:rPr>
          <w:rFonts w:asciiTheme="majorHAnsi" w:hAnsiTheme="majorHAnsi" w:cs="Helvetica"/>
          <w:color w:val="16191F"/>
          <w:sz w:val="22"/>
          <w:szCs w:val="22"/>
        </w:rPr>
        <w:t>Blazy</w:t>
      </w:r>
      <w:proofErr w:type="spellEnd"/>
      <w:r w:rsidR="00856E87">
        <w:rPr>
          <w:rFonts w:asciiTheme="majorHAnsi" w:hAnsiTheme="majorHAnsi" w:cs="Helvetica"/>
          <w:color w:val="16191F"/>
          <w:sz w:val="22"/>
          <w:szCs w:val="22"/>
        </w:rPr>
        <w:t xml:space="preserve"> aux Bernardins)</w:t>
      </w:r>
    </w:p>
    <w:p w14:paraId="0563F0A0" w14:textId="420990EA" w:rsidR="009E537E" w:rsidRPr="00960268" w:rsidRDefault="00796059"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ab/>
      </w:r>
      <w:r w:rsidR="00856E87">
        <w:rPr>
          <w:rFonts w:asciiTheme="majorHAnsi" w:hAnsiTheme="majorHAnsi" w:cs="Helvetica"/>
          <w:color w:val="16191F"/>
          <w:sz w:val="22"/>
          <w:szCs w:val="22"/>
        </w:rPr>
        <w:t>Car c</w:t>
      </w:r>
      <w:r w:rsidR="009E537E" w:rsidRPr="00960268">
        <w:rPr>
          <w:rFonts w:asciiTheme="majorHAnsi" w:hAnsiTheme="majorHAnsi" w:cs="Helvetica"/>
          <w:color w:val="16191F"/>
          <w:sz w:val="22"/>
          <w:szCs w:val="22"/>
        </w:rPr>
        <w:t>’est ramener l’église à un</w:t>
      </w:r>
      <w:r w:rsidR="00856E87">
        <w:rPr>
          <w:rFonts w:asciiTheme="majorHAnsi" w:hAnsiTheme="majorHAnsi" w:cs="Helvetica"/>
          <w:color w:val="16191F"/>
          <w:sz w:val="22"/>
          <w:szCs w:val="22"/>
        </w:rPr>
        <w:t xml:space="preserve"> rôle de </w:t>
      </w:r>
      <w:r w:rsidR="009E537E" w:rsidRPr="00960268">
        <w:rPr>
          <w:rFonts w:asciiTheme="majorHAnsi" w:hAnsiTheme="majorHAnsi" w:cs="Helvetica"/>
          <w:color w:val="16191F"/>
          <w:sz w:val="22"/>
          <w:szCs w:val="22"/>
        </w:rPr>
        <w:t xml:space="preserve"> simple commanditaire, une galerie artistique en oubliant le rôle sacré et religieux de l’œuvre. Cela a ouvert la porte à tous les excès et à un rôle d’agent artistique du marché et de l’état.</w:t>
      </w:r>
    </w:p>
    <w:p w14:paraId="6612E40B" w14:textId="45DEBBC3" w:rsidR="009E537E" w:rsidRPr="00960268" w:rsidRDefault="00856E87" w:rsidP="00856E87">
      <w:pPr>
        <w:widowControl w:val="0"/>
        <w:autoSpaceDE w:val="0"/>
        <w:autoSpaceDN w:val="0"/>
        <w:adjustRightInd w:val="0"/>
        <w:ind w:firstLine="720"/>
        <w:jc w:val="both"/>
        <w:rPr>
          <w:rFonts w:asciiTheme="majorHAnsi" w:hAnsiTheme="majorHAnsi" w:cs="Helvetica"/>
          <w:color w:val="16191F"/>
          <w:sz w:val="22"/>
          <w:szCs w:val="22"/>
        </w:rPr>
      </w:pPr>
      <w:r>
        <w:rPr>
          <w:rFonts w:asciiTheme="majorHAnsi" w:hAnsiTheme="majorHAnsi" w:cs="Helvetica"/>
          <w:color w:val="16191F"/>
          <w:sz w:val="22"/>
          <w:szCs w:val="22"/>
        </w:rPr>
        <w:t>L</w:t>
      </w:r>
      <w:r w:rsidRPr="00960268">
        <w:rPr>
          <w:rFonts w:asciiTheme="majorHAnsi" w:hAnsiTheme="majorHAnsi" w:cs="Helvetica"/>
          <w:color w:val="16191F"/>
          <w:sz w:val="22"/>
          <w:szCs w:val="22"/>
        </w:rPr>
        <w:t xml:space="preserve">’art et l’image </w:t>
      </w:r>
      <w:r>
        <w:rPr>
          <w:rFonts w:asciiTheme="majorHAnsi" w:hAnsiTheme="majorHAnsi" w:cs="Helvetica"/>
          <w:color w:val="16191F"/>
          <w:sz w:val="22"/>
          <w:szCs w:val="22"/>
        </w:rPr>
        <w:t xml:space="preserve"> continue à </w:t>
      </w:r>
      <w:r w:rsidR="009E537E" w:rsidRPr="00960268">
        <w:rPr>
          <w:rFonts w:asciiTheme="majorHAnsi" w:hAnsiTheme="majorHAnsi" w:cs="Helvetica"/>
          <w:color w:val="16191F"/>
          <w:sz w:val="22"/>
          <w:szCs w:val="22"/>
        </w:rPr>
        <w:t xml:space="preserve"> passionner</w:t>
      </w:r>
      <w:r>
        <w:rPr>
          <w:rFonts w:asciiTheme="majorHAnsi" w:hAnsiTheme="majorHAnsi" w:cs="Helvetica"/>
          <w:color w:val="16191F"/>
          <w:sz w:val="22"/>
          <w:szCs w:val="22"/>
        </w:rPr>
        <w:t xml:space="preserve"> l</w:t>
      </w:r>
      <w:r w:rsidRPr="00960268">
        <w:rPr>
          <w:rFonts w:asciiTheme="majorHAnsi" w:hAnsiTheme="majorHAnsi" w:cs="Helvetica"/>
          <w:color w:val="16191F"/>
          <w:sz w:val="22"/>
          <w:szCs w:val="22"/>
        </w:rPr>
        <w:t>’église</w:t>
      </w:r>
      <w:r w:rsidR="009E537E" w:rsidRPr="00960268">
        <w:rPr>
          <w:rFonts w:asciiTheme="majorHAnsi" w:hAnsiTheme="majorHAnsi" w:cs="Helvetica"/>
          <w:color w:val="16191F"/>
          <w:sz w:val="22"/>
          <w:szCs w:val="22"/>
        </w:rPr>
        <w:t xml:space="preserve">. </w:t>
      </w:r>
      <w:r w:rsidRPr="00960268">
        <w:rPr>
          <w:rFonts w:asciiTheme="majorHAnsi" w:hAnsiTheme="majorHAnsi" w:cs="Helvetica"/>
          <w:color w:val="16191F"/>
          <w:sz w:val="22"/>
          <w:szCs w:val="22"/>
        </w:rPr>
        <w:t xml:space="preserve">Elle ira très loin dans sa tentative de vivre avec l’image puisque de 1897 à </w:t>
      </w:r>
      <w:proofErr w:type="gramStart"/>
      <w:r w:rsidRPr="00960268">
        <w:rPr>
          <w:rFonts w:asciiTheme="majorHAnsi" w:hAnsiTheme="majorHAnsi" w:cs="Helvetica"/>
          <w:color w:val="16191F"/>
          <w:sz w:val="22"/>
          <w:szCs w:val="22"/>
        </w:rPr>
        <w:t>1912 ,</w:t>
      </w:r>
      <w:proofErr w:type="gramEnd"/>
      <w:r w:rsidRPr="00960268">
        <w:rPr>
          <w:rFonts w:asciiTheme="majorHAnsi" w:hAnsiTheme="majorHAnsi" w:cs="Helvetica"/>
          <w:color w:val="16191F"/>
          <w:sz w:val="22"/>
          <w:szCs w:val="22"/>
        </w:rPr>
        <w:t xml:space="preserve"> les sermons avec projection cinématographique, à l’intérieur même des églises seront </w:t>
      </w:r>
      <w:proofErr w:type="spellStart"/>
      <w:r w:rsidRPr="00960268">
        <w:rPr>
          <w:rFonts w:asciiTheme="majorHAnsi" w:hAnsiTheme="majorHAnsi" w:cs="Helvetica"/>
          <w:color w:val="16191F"/>
          <w:sz w:val="22"/>
          <w:szCs w:val="22"/>
        </w:rPr>
        <w:t>autorisés.</w:t>
      </w:r>
      <w:r w:rsidR="009E537E" w:rsidRPr="00960268">
        <w:rPr>
          <w:rFonts w:asciiTheme="majorHAnsi" w:hAnsiTheme="majorHAnsi" w:cs="Helvetica"/>
          <w:color w:val="16191F"/>
          <w:sz w:val="22"/>
          <w:szCs w:val="22"/>
        </w:rPr>
        <w:t>A</w:t>
      </w:r>
      <w:proofErr w:type="spellEnd"/>
      <w:r w:rsidR="009E537E" w:rsidRPr="00960268">
        <w:rPr>
          <w:rFonts w:asciiTheme="majorHAnsi" w:hAnsiTheme="majorHAnsi" w:cs="Helvetica"/>
          <w:color w:val="16191F"/>
          <w:sz w:val="22"/>
          <w:szCs w:val="22"/>
        </w:rPr>
        <w:t xml:space="preserve"> preuve en 1936, Pie XI publie une encyclique sur le cinéma « </w:t>
      </w:r>
      <w:proofErr w:type="spellStart"/>
      <w:r w:rsidR="009E537E" w:rsidRPr="00960268">
        <w:rPr>
          <w:rFonts w:asciiTheme="majorHAnsi" w:hAnsiTheme="majorHAnsi" w:cs="Helvetica"/>
          <w:color w:val="16191F"/>
          <w:sz w:val="22"/>
          <w:szCs w:val="22"/>
        </w:rPr>
        <w:t>Vigilanti</w:t>
      </w:r>
      <w:proofErr w:type="spellEnd"/>
      <w:r w:rsidR="009E537E" w:rsidRPr="00960268">
        <w:rPr>
          <w:rFonts w:asciiTheme="majorHAnsi" w:hAnsiTheme="majorHAnsi" w:cs="Helvetica"/>
          <w:color w:val="16191F"/>
          <w:sz w:val="22"/>
          <w:szCs w:val="22"/>
        </w:rPr>
        <w:t xml:space="preserve"> cura ». En 1957 c’est « Miranda </w:t>
      </w:r>
      <w:proofErr w:type="spellStart"/>
      <w:r w:rsidR="009E537E" w:rsidRPr="00960268">
        <w:rPr>
          <w:rFonts w:asciiTheme="majorHAnsi" w:hAnsiTheme="majorHAnsi" w:cs="Helvetica"/>
          <w:color w:val="16191F"/>
          <w:sz w:val="22"/>
          <w:szCs w:val="22"/>
        </w:rPr>
        <w:t>prorsus</w:t>
      </w:r>
      <w:proofErr w:type="spellEnd"/>
      <w:r w:rsidR="009E537E" w:rsidRPr="00960268">
        <w:rPr>
          <w:rFonts w:asciiTheme="majorHAnsi" w:hAnsiTheme="majorHAnsi" w:cs="Helvetica"/>
          <w:color w:val="16191F"/>
          <w:sz w:val="22"/>
          <w:szCs w:val="22"/>
        </w:rPr>
        <w:t xml:space="preserve"> » de Pie XII sur la télévision. En 1999, ce sera la « lettre apostolique aux artistes » de Jean-Paul II. </w:t>
      </w:r>
    </w:p>
    <w:p w14:paraId="7DC3637E" w14:textId="77777777" w:rsidR="00BF5C49" w:rsidRPr="00960268" w:rsidRDefault="00BF5C49" w:rsidP="00BF5C49">
      <w:pPr>
        <w:widowControl w:val="0"/>
        <w:autoSpaceDE w:val="0"/>
        <w:autoSpaceDN w:val="0"/>
        <w:adjustRightInd w:val="0"/>
        <w:ind w:firstLine="720"/>
        <w:jc w:val="both"/>
        <w:rPr>
          <w:rFonts w:asciiTheme="majorHAnsi" w:hAnsiTheme="majorHAnsi" w:cs="Helvetica"/>
          <w:color w:val="16191F"/>
          <w:sz w:val="22"/>
          <w:szCs w:val="22"/>
        </w:rPr>
      </w:pPr>
      <w:r w:rsidRPr="00960268">
        <w:rPr>
          <w:rFonts w:asciiTheme="majorHAnsi" w:hAnsiTheme="majorHAnsi" w:cs="Helvetica"/>
          <w:color w:val="16191F"/>
          <w:sz w:val="22"/>
          <w:szCs w:val="22"/>
        </w:rPr>
        <w:t xml:space="preserve">Face à </w:t>
      </w:r>
      <w:proofErr w:type="gramStart"/>
      <w:r w:rsidRPr="00960268">
        <w:rPr>
          <w:rFonts w:asciiTheme="majorHAnsi" w:hAnsiTheme="majorHAnsi" w:cs="Helvetica"/>
          <w:color w:val="16191F"/>
          <w:sz w:val="22"/>
          <w:szCs w:val="22"/>
        </w:rPr>
        <w:t>l’image ,</w:t>
      </w:r>
      <w:proofErr w:type="gramEnd"/>
      <w:r w:rsidRPr="00960268">
        <w:rPr>
          <w:rFonts w:asciiTheme="majorHAnsi" w:hAnsiTheme="majorHAnsi" w:cs="Helvetica"/>
          <w:color w:val="16191F"/>
          <w:sz w:val="22"/>
          <w:szCs w:val="22"/>
        </w:rPr>
        <w:t xml:space="preserve"> progressivement, l’homme a eu trois attitudes </w:t>
      </w:r>
      <w:r w:rsidRPr="00960268">
        <w:rPr>
          <w:rFonts w:asciiTheme="majorHAnsi" w:hAnsiTheme="majorHAnsi" w:cs="Helvetica"/>
          <w:b/>
          <w:bCs/>
          <w:color w:val="16191F"/>
          <w:sz w:val="22"/>
          <w:szCs w:val="22"/>
        </w:rPr>
        <w:t>:</w:t>
      </w:r>
    </w:p>
    <w:p w14:paraId="4BCCCF62" w14:textId="6815C548" w:rsidR="00BF5C49" w:rsidRPr="00856E87" w:rsidRDefault="00BF5C49" w:rsidP="00856E87">
      <w:pPr>
        <w:widowControl w:val="0"/>
        <w:autoSpaceDE w:val="0"/>
        <w:autoSpaceDN w:val="0"/>
        <w:adjustRightInd w:val="0"/>
        <w:ind w:firstLine="720"/>
        <w:jc w:val="both"/>
        <w:rPr>
          <w:rFonts w:asciiTheme="majorHAnsi" w:hAnsiTheme="majorHAnsi" w:cs="Helvetica"/>
          <w:b/>
          <w:color w:val="16191F"/>
          <w:sz w:val="22"/>
          <w:szCs w:val="22"/>
        </w:rPr>
      </w:pPr>
      <w:r w:rsidRPr="00960268">
        <w:rPr>
          <w:rFonts w:asciiTheme="majorHAnsi" w:hAnsiTheme="majorHAnsi" w:cs="Helvetica"/>
          <w:b/>
          <w:bCs/>
          <w:color w:val="16191F"/>
          <w:sz w:val="22"/>
          <w:szCs w:val="22"/>
        </w:rPr>
        <w:t>Le regard magique qui découvre le visage de Dieu</w:t>
      </w:r>
      <w:r w:rsidRPr="00960268">
        <w:rPr>
          <w:rFonts w:asciiTheme="majorHAnsi" w:hAnsiTheme="majorHAnsi" w:cs="Helvetica"/>
          <w:color w:val="16191F"/>
          <w:sz w:val="22"/>
          <w:szCs w:val="22"/>
        </w:rPr>
        <w:t>  (de l’aube de l’humanité à la Renaissance)</w:t>
      </w:r>
      <w:r w:rsidR="00856E87" w:rsidRPr="00856E87">
        <w:rPr>
          <w:rFonts w:asciiTheme="majorHAnsi" w:hAnsiTheme="majorHAnsi" w:cs="Helvetica"/>
          <w:color w:val="16191F"/>
          <w:sz w:val="22"/>
          <w:szCs w:val="22"/>
        </w:rPr>
        <w:t xml:space="preserve"> </w:t>
      </w:r>
      <w:r w:rsidR="00856E87">
        <w:rPr>
          <w:rFonts w:asciiTheme="majorHAnsi" w:hAnsiTheme="majorHAnsi" w:cs="Helvetica"/>
          <w:color w:val="16191F"/>
          <w:sz w:val="22"/>
          <w:szCs w:val="22"/>
        </w:rPr>
        <w:t xml:space="preserve"> ou </w:t>
      </w:r>
      <w:r w:rsidR="00856E87" w:rsidRPr="00856E87">
        <w:rPr>
          <w:rFonts w:asciiTheme="majorHAnsi" w:hAnsiTheme="majorHAnsi" w:cs="Helvetica"/>
          <w:b/>
          <w:color w:val="16191F"/>
          <w:sz w:val="22"/>
          <w:szCs w:val="22"/>
        </w:rPr>
        <w:t>L’art pour Dieu</w:t>
      </w:r>
    </w:p>
    <w:p w14:paraId="0B3CD120" w14:textId="3EBB0E45" w:rsidR="00BF5C49" w:rsidRPr="00856E87" w:rsidRDefault="00BF5C49" w:rsidP="00BF5C49">
      <w:pPr>
        <w:widowControl w:val="0"/>
        <w:autoSpaceDE w:val="0"/>
        <w:autoSpaceDN w:val="0"/>
        <w:adjustRightInd w:val="0"/>
        <w:ind w:firstLine="720"/>
        <w:jc w:val="both"/>
        <w:rPr>
          <w:rFonts w:asciiTheme="majorHAnsi" w:hAnsiTheme="majorHAnsi" w:cs="Helvetica"/>
          <w:b/>
          <w:color w:val="16191F"/>
          <w:sz w:val="22"/>
          <w:szCs w:val="22"/>
        </w:rPr>
      </w:pPr>
      <w:r w:rsidRPr="00960268">
        <w:rPr>
          <w:rFonts w:asciiTheme="majorHAnsi" w:hAnsiTheme="majorHAnsi" w:cs="Helvetica"/>
          <w:b/>
          <w:bCs/>
          <w:color w:val="16191F"/>
          <w:sz w:val="22"/>
          <w:szCs w:val="22"/>
        </w:rPr>
        <w:t>Le regard esthétique qui construit l’art</w:t>
      </w:r>
      <w:r w:rsidRPr="00960268">
        <w:rPr>
          <w:rFonts w:asciiTheme="majorHAnsi" w:hAnsiTheme="majorHAnsi" w:cs="Helvetica"/>
          <w:color w:val="16191F"/>
          <w:sz w:val="22"/>
          <w:szCs w:val="22"/>
        </w:rPr>
        <w:t xml:space="preserve"> (de la Renaissance à la guerre de 14)</w:t>
      </w:r>
      <w:r w:rsidR="00856E87">
        <w:rPr>
          <w:rFonts w:asciiTheme="majorHAnsi" w:hAnsiTheme="majorHAnsi" w:cs="Helvetica"/>
          <w:color w:val="16191F"/>
          <w:sz w:val="22"/>
          <w:szCs w:val="22"/>
        </w:rPr>
        <w:t xml:space="preserve"> ou</w:t>
      </w:r>
      <w:r w:rsidR="00856E87" w:rsidRPr="00856E87">
        <w:rPr>
          <w:rFonts w:asciiTheme="majorHAnsi" w:hAnsiTheme="majorHAnsi" w:cs="Helvetica"/>
          <w:color w:val="16191F"/>
          <w:sz w:val="22"/>
          <w:szCs w:val="22"/>
        </w:rPr>
        <w:t xml:space="preserve"> </w:t>
      </w:r>
      <w:r w:rsidR="00856E87" w:rsidRPr="00856E87">
        <w:rPr>
          <w:rFonts w:asciiTheme="majorHAnsi" w:hAnsiTheme="majorHAnsi" w:cs="Helvetica"/>
          <w:b/>
          <w:color w:val="16191F"/>
          <w:sz w:val="22"/>
          <w:szCs w:val="22"/>
        </w:rPr>
        <w:t>L’art pour l’art</w:t>
      </w:r>
    </w:p>
    <w:p w14:paraId="41846102" w14:textId="7DFF833C" w:rsidR="00856E87" w:rsidRPr="00856E87" w:rsidRDefault="00BF5C49" w:rsidP="00856E87">
      <w:pPr>
        <w:widowControl w:val="0"/>
        <w:autoSpaceDE w:val="0"/>
        <w:autoSpaceDN w:val="0"/>
        <w:adjustRightInd w:val="0"/>
        <w:ind w:firstLine="720"/>
        <w:jc w:val="both"/>
        <w:rPr>
          <w:rFonts w:asciiTheme="majorHAnsi" w:hAnsiTheme="majorHAnsi" w:cs="Helvetica"/>
          <w:b/>
          <w:color w:val="16191F"/>
          <w:sz w:val="22"/>
          <w:szCs w:val="22"/>
        </w:rPr>
      </w:pPr>
      <w:r w:rsidRPr="00960268">
        <w:rPr>
          <w:rFonts w:asciiTheme="majorHAnsi" w:hAnsiTheme="majorHAnsi" w:cs="Helvetica"/>
          <w:b/>
          <w:bCs/>
          <w:color w:val="16191F"/>
          <w:sz w:val="22"/>
          <w:szCs w:val="22"/>
        </w:rPr>
        <w:t>Le regard économique qui bâtit le visuel</w:t>
      </w:r>
      <w:r w:rsidR="00856E87">
        <w:rPr>
          <w:rFonts w:asciiTheme="majorHAnsi" w:hAnsiTheme="majorHAnsi" w:cs="Helvetica"/>
          <w:b/>
          <w:bCs/>
          <w:color w:val="16191F"/>
          <w:sz w:val="22"/>
          <w:szCs w:val="22"/>
        </w:rPr>
        <w:t xml:space="preserve"> spéculatif</w:t>
      </w:r>
      <w:r w:rsidRPr="00960268">
        <w:rPr>
          <w:rFonts w:asciiTheme="majorHAnsi" w:hAnsiTheme="majorHAnsi" w:cs="Helvetica"/>
          <w:b/>
          <w:bCs/>
          <w:color w:val="16191F"/>
          <w:sz w:val="22"/>
          <w:szCs w:val="22"/>
        </w:rPr>
        <w:t xml:space="preserve"> (matériel)</w:t>
      </w:r>
      <w:r w:rsidRPr="00960268">
        <w:rPr>
          <w:rFonts w:asciiTheme="majorHAnsi" w:hAnsiTheme="majorHAnsi" w:cs="Helvetica"/>
          <w:color w:val="16191F"/>
          <w:sz w:val="22"/>
          <w:szCs w:val="22"/>
        </w:rPr>
        <w:t xml:space="preserve"> (de 1914 à nos jours)</w:t>
      </w:r>
      <w:r w:rsidR="00856E87" w:rsidRPr="00856E87">
        <w:rPr>
          <w:rFonts w:asciiTheme="majorHAnsi" w:hAnsiTheme="majorHAnsi" w:cs="Helvetica"/>
          <w:color w:val="16191F"/>
          <w:sz w:val="22"/>
          <w:szCs w:val="22"/>
        </w:rPr>
        <w:t xml:space="preserve"> </w:t>
      </w:r>
      <w:r w:rsidR="00856E87" w:rsidRPr="00856E87">
        <w:rPr>
          <w:rFonts w:asciiTheme="majorHAnsi" w:hAnsiTheme="majorHAnsi" w:cs="Helvetica"/>
          <w:b/>
          <w:color w:val="16191F"/>
          <w:sz w:val="22"/>
          <w:szCs w:val="22"/>
        </w:rPr>
        <w:t>ou L’art pour l’or</w:t>
      </w:r>
    </w:p>
    <w:p w14:paraId="0E8A6E95" w14:textId="77777777" w:rsidR="00856E87" w:rsidRPr="00960268" w:rsidRDefault="00856E87" w:rsidP="00856E87">
      <w:pPr>
        <w:widowControl w:val="0"/>
        <w:autoSpaceDE w:val="0"/>
        <w:autoSpaceDN w:val="0"/>
        <w:adjustRightInd w:val="0"/>
        <w:ind w:firstLine="720"/>
        <w:jc w:val="both"/>
        <w:rPr>
          <w:rFonts w:asciiTheme="majorHAnsi" w:hAnsiTheme="majorHAnsi" w:cs="Helvetica"/>
          <w:color w:val="16191F"/>
          <w:sz w:val="22"/>
          <w:szCs w:val="22"/>
        </w:rPr>
      </w:pPr>
    </w:p>
    <w:p w14:paraId="372F6908" w14:textId="77777777" w:rsidR="00BF5C49" w:rsidRPr="00960268" w:rsidRDefault="00BF5C49" w:rsidP="00BF5C49">
      <w:pPr>
        <w:widowControl w:val="0"/>
        <w:autoSpaceDE w:val="0"/>
        <w:autoSpaceDN w:val="0"/>
        <w:adjustRightInd w:val="0"/>
        <w:ind w:firstLine="720"/>
        <w:jc w:val="both"/>
        <w:rPr>
          <w:rFonts w:asciiTheme="majorHAnsi" w:hAnsiTheme="majorHAnsi" w:cs="Helvetica"/>
          <w:color w:val="16191F"/>
          <w:sz w:val="22"/>
          <w:szCs w:val="22"/>
        </w:rPr>
      </w:pPr>
    </w:p>
    <w:p w14:paraId="4278F074" w14:textId="77777777" w:rsidR="00054BA9" w:rsidRPr="00960268" w:rsidRDefault="00054BA9" w:rsidP="00BF5C49">
      <w:pPr>
        <w:widowControl w:val="0"/>
        <w:autoSpaceDE w:val="0"/>
        <w:autoSpaceDN w:val="0"/>
        <w:adjustRightInd w:val="0"/>
        <w:ind w:firstLine="720"/>
        <w:jc w:val="both"/>
        <w:rPr>
          <w:rFonts w:asciiTheme="majorHAnsi" w:hAnsiTheme="majorHAnsi" w:cs="Helvetica"/>
          <w:color w:val="16191F"/>
          <w:sz w:val="22"/>
          <w:szCs w:val="22"/>
        </w:rPr>
      </w:pPr>
    </w:p>
    <w:p w14:paraId="34AD5FB1" w14:textId="77777777" w:rsidR="009E537E" w:rsidRPr="00856E87" w:rsidRDefault="009E537E" w:rsidP="009E537E">
      <w:pPr>
        <w:widowControl w:val="0"/>
        <w:autoSpaceDE w:val="0"/>
        <w:autoSpaceDN w:val="0"/>
        <w:adjustRightInd w:val="0"/>
        <w:jc w:val="both"/>
        <w:rPr>
          <w:rFonts w:asciiTheme="majorHAnsi" w:hAnsiTheme="majorHAnsi" w:cs="Helvetica"/>
          <w:color w:val="16191F"/>
          <w:sz w:val="22"/>
          <w:szCs w:val="22"/>
          <w:u w:val="single"/>
        </w:rPr>
      </w:pPr>
      <w:r w:rsidRPr="00856E87">
        <w:rPr>
          <w:rFonts w:asciiTheme="majorHAnsi" w:hAnsiTheme="majorHAnsi" w:cs="Helvetica"/>
          <w:color w:val="16191F"/>
          <w:sz w:val="22"/>
          <w:szCs w:val="22"/>
          <w:u w:val="single"/>
        </w:rPr>
        <w:t>III Aujourd’hui</w:t>
      </w:r>
    </w:p>
    <w:p w14:paraId="7A3CE310" w14:textId="547A77A1" w:rsidR="009E537E" w:rsidRPr="00960268" w:rsidRDefault="009E537E" w:rsidP="00796059">
      <w:pPr>
        <w:widowControl w:val="0"/>
        <w:autoSpaceDE w:val="0"/>
        <w:autoSpaceDN w:val="0"/>
        <w:adjustRightInd w:val="0"/>
        <w:ind w:firstLine="720"/>
        <w:jc w:val="both"/>
        <w:rPr>
          <w:rFonts w:asciiTheme="majorHAnsi" w:hAnsiTheme="majorHAnsi" w:cs="Helvetica"/>
          <w:color w:val="16191F"/>
          <w:sz w:val="22"/>
          <w:szCs w:val="22"/>
        </w:rPr>
      </w:pPr>
      <w:r w:rsidRPr="00960268">
        <w:rPr>
          <w:rFonts w:asciiTheme="majorHAnsi" w:hAnsiTheme="majorHAnsi" w:cs="Helvetica"/>
          <w:color w:val="16191F"/>
          <w:sz w:val="22"/>
          <w:szCs w:val="22"/>
        </w:rPr>
        <w:t xml:space="preserve">Aujourd’hui nous avons à Paris dans des églises « la machine à baptiser », « le Christ sur la chaise électrique », « le sperme de Dieu » (une résine solidifiée qui coule du plafond sur </w:t>
      </w:r>
      <w:r w:rsidR="00796059" w:rsidRPr="00960268">
        <w:rPr>
          <w:rFonts w:asciiTheme="majorHAnsi" w:hAnsiTheme="majorHAnsi" w:cs="Helvetica"/>
          <w:color w:val="16191F"/>
          <w:sz w:val="22"/>
          <w:szCs w:val="22"/>
        </w:rPr>
        <w:t xml:space="preserve">des actes de </w:t>
      </w:r>
      <w:proofErr w:type="spellStart"/>
      <w:r w:rsidR="00796059" w:rsidRPr="00960268">
        <w:rPr>
          <w:rFonts w:asciiTheme="majorHAnsi" w:hAnsiTheme="majorHAnsi" w:cs="Helvetica"/>
          <w:color w:val="16191F"/>
          <w:sz w:val="22"/>
          <w:szCs w:val="22"/>
        </w:rPr>
        <w:t>baptème</w:t>
      </w:r>
      <w:proofErr w:type="spellEnd"/>
      <w:r w:rsidRPr="00960268">
        <w:rPr>
          <w:rFonts w:asciiTheme="majorHAnsi" w:hAnsiTheme="majorHAnsi" w:cs="Helvetica"/>
          <w:color w:val="16191F"/>
          <w:sz w:val="22"/>
          <w:szCs w:val="22"/>
        </w:rPr>
        <w:t xml:space="preserve">), et </w:t>
      </w:r>
      <w:r w:rsidR="00856E87">
        <w:rPr>
          <w:rFonts w:asciiTheme="majorHAnsi" w:hAnsiTheme="majorHAnsi" w:cs="Helvetica"/>
          <w:color w:val="16191F"/>
          <w:sz w:val="22"/>
          <w:szCs w:val="22"/>
        </w:rPr>
        <w:t>certains de nos évêques trouvent que</w:t>
      </w:r>
      <w:r w:rsidRPr="00960268">
        <w:rPr>
          <w:rFonts w:asciiTheme="majorHAnsi" w:hAnsiTheme="majorHAnsi" w:cs="Helvetica"/>
          <w:color w:val="16191F"/>
          <w:sz w:val="22"/>
          <w:szCs w:val="22"/>
        </w:rPr>
        <w:t xml:space="preserve"> </w:t>
      </w:r>
      <w:r w:rsidR="00856E87">
        <w:rPr>
          <w:rFonts w:asciiTheme="majorHAnsi" w:hAnsiTheme="majorHAnsi" w:cs="Helvetica"/>
          <w:color w:val="16191F"/>
          <w:sz w:val="22"/>
          <w:szCs w:val="22"/>
        </w:rPr>
        <w:t>le</w:t>
      </w:r>
      <w:r w:rsidRPr="00960268">
        <w:rPr>
          <w:rFonts w:asciiTheme="majorHAnsi" w:hAnsiTheme="majorHAnsi" w:cs="Helvetica"/>
          <w:color w:val="16191F"/>
          <w:sz w:val="22"/>
          <w:szCs w:val="22"/>
        </w:rPr>
        <w:t xml:space="preserve"> </w:t>
      </w:r>
      <w:proofErr w:type="spellStart"/>
      <w:r w:rsidRPr="00960268">
        <w:rPr>
          <w:rFonts w:asciiTheme="majorHAnsi" w:hAnsiTheme="majorHAnsi" w:cs="Helvetica"/>
          <w:color w:val="16191F"/>
          <w:sz w:val="22"/>
          <w:szCs w:val="22"/>
        </w:rPr>
        <w:t>Piss</w:t>
      </w:r>
      <w:proofErr w:type="spellEnd"/>
      <w:r w:rsidRPr="00960268">
        <w:rPr>
          <w:rFonts w:asciiTheme="majorHAnsi" w:hAnsiTheme="majorHAnsi" w:cs="Helvetica"/>
          <w:color w:val="16191F"/>
          <w:sz w:val="22"/>
          <w:szCs w:val="22"/>
        </w:rPr>
        <w:t xml:space="preserve"> Christ de Serrano (crucifix plongé dans un mélange d’urine et de sang menstruel) </w:t>
      </w:r>
      <w:r w:rsidR="00856E87">
        <w:rPr>
          <w:rFonts w:asciiTheme="majorHAnsi" w:hAnsiTheme="majorHAnsi" w:cs="Helvetica"/>
          <w:color w:val="16191F"/>
          <w:sz w:val="22"/>
          <w:szCs w:val="22"/>
        </w:rPr>
        <w:t xml:space="preserve"> est une « des plus importantes réflexions d’art chrétien du XX° siècle et en font un éloge grandiose dans leurs livres et déclaration</w:t>
      </w:r>
      <w:r w:rsidRPr="00960268">
        <w:rPr>
          <w:rFonts w:asciiTheme="majorHAnsi" w:hAnsiTheme="majorHAnsi" w:cs="Helvetica"/>
          <w:color w:val="16191F"/>
          <w:sz w:val="22"/>
          <w:szCs w:val="22"/>
        </w:rPr>
        <w:t xml:space="preserve"> </w:t>
      </w:r>
    </w:p>
    <w:p w14:paraId="0CDFCDE2" w14:textId="43BE545B"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 xml:space="preserve">En même temps </w:t>
      </w:r>
      <w:proofErr w:type="gramStart"/>
      <w:r w:rsidR="00856E87">
        <w:rPr>
          <w:rFonts w:asciiTheme="majorHAnsi" w:hAnsiTheme="majorHAnsi" w:cs="Helvetica"/>
          <w:color w:val="16191F"/>
          <w:sz w:val="22"/>
          <w:szCs w:val="22"/>
        </w:rPr>
        <w:t>certains autre évêques</w:t>
      </w:r>
      <w:proofErr w:type="gramEnd"/>
      <w:r w:rsidR="00856E87">
        <w:rPr>
          <w:rFonts w:asciiTheme="majorHAnsi" w:hAnsiTheme="majorHAnsi" w:cs="Helvetica"/>
          <w:color w:val="16191F"/>
          <w:sz w:val="22"/>
          <w:szCs w:val="22"/>
        </w:rPr>
        <w:t xml:space="preserve"> évoquent à propos </w:t>
      </w:r>
      <w:r w:rsidRPr="00960268">
        <w:rPr>
          <w:rFonts w:asciiTheme="majorHAnsi" w:hAnsiTheme="majorHAnsi" w:cs="Helvetica"/>
          <w:color w:val="16191F"/>
          <w:sz w:val="22"/>
          <w:szCs w:val="22"/>
        </w:rPr>
        <w:t xml:space="preserve">du même </w:t>
      </w:r>
      <w:proofErr w:type="spellStart"/>
      <w:r w:rsidRPr="00960268">
        <w:rPr>
          <w:rFonts w:asciiTheme="majorHAnsi" w:hAnsiTheme="majorHAnsi" w:cs="Helvetica"/>
          <w:color w:val="16191F"/>
          <w:sz w:val="22"/>
          <w:szCs w:val="22"/>
        </w:rPr>
        <w:t>Piss</w:t>
      </w:r>
      <w:proofErr w:type="spellEnd"/>
      <w:r w:rsidRPr="00960268">
        <w:rPr>
          <w:rFonts w:asciiTheme="majorHAnsi" w:hAnsiTheme="majorHAnsi" w:cs="Helvetica"/>
          <w:color w:val="16191F"/>
          <w:sz w:val="22"/>
          <w:szCs w:val="22"/>
        </w:rPr>
        <w:t xml:space="preserve"> Christ « </w:t>
      </w:r>
      <w:r w:rsidR="00856E87">
        <w:rPr>
          <w:rFonts w:asciiTheme="majorHAnsi" w:hAnsiTheme="majorHAnsi" w:cs="Helvetica"/>
          <w:color w:val="16191F"/>
          <w:sz w:val="22"/>
          <w:szCs w:val="22"/>
        </w:rPr>
        <w:t>porte</w:t>
      </w:r>
      <w:r w:rsidRPr="00960268">
        <w:rPr>
          <w:rFonts w:asciiTheme="majorHAnsi" w:hAnsiTheme="majorHAnsi" w:cs="Helvetica"/>
          <w:color w:val="16191F"/>
          <w:sz w:val="22"/>
          <w:szCs w:val="22"/>
        </w:rPr>
        <w:t xml:space="preserve"> atteinte à notre foi </w:t>
      </w:r>
      <w:r w:rsidR="00856E87">
        <w:rPr>
          <w:rFonts w:asciiTheme="majorHAnsi" w:hAnsiTheme="majorHAnsi" w:cs="Helvetica"/>
          <w:color w:val="16191F"/>
          <w:sz w:val="22"/>
          <w:szCs w:val="22"/>
        </w:rPr>
        <w:t xml:space="preserve">et </w:t>
      </w:r>
      <w:r w:rsidRPr="00960268">
        <w:rPr>
          <w:rFonts w:asciiTheme="majorHAnsi" w:hAnsiTheme="majorHAnsi" w:cs="Helvetica"/>
          <w:color w:val="16191F"/>
          <w:sz w:val="22"/>
          <w:szCs w:val="22"/>
        </w:rPr>
        <w:t>nous blesse, devant le côté odieux de ce cliché tout croyant est atteint au plus profond de sa foi"</w:t>
      </w:r>
    </w:p>
    <w:p w14:paraId="38DA48AF" w14:textId="77777777" w:rsidR="00856E87"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 xml:space="preserve">L’église ne parle plus d’une seule voix. </w:t>
      </w:r>
    </w:p>
    <w:p w14:paraId="27BE9ADA" w14:textId="77777777" w:rsidR="00820237" w:rsidRDefault="00856E87" w:rsidP="009E537E">
      <w:pPr>
        <w:widowControl w:val="0"/>
        <w:autoSpaceDE w:val="0"/>
        <w:autoSpaceDN w:val="0"/>
        <w:adjustRightInd w:val="0"/>
        <w:jc w:val="both"/>
        <w:rPr>
          <w:rFonts w:asciiTheme="majorHAnsi" w:hAnsiTheme="majorHAnsi" w:cs="Helvetica"/>
          <w:color w:val="16191F"/>
          <w:sz w:val="22"/>
          <w:szCs w:val="22"/>
        </w:rPr>
      </w:pPr>
      <w:r>
        <w:rPr>
          <w:rFonts w:asciiTheme="majorHAnsi" w:hAnsiTheme="majorHAnsi" w:cs="Helvetica"/>
          <w:color w:val="16191F"/>
          <w:sz w:val="22"/>
          <w:szCs w:val="22"/>
        </w:rPr>
        <w:t>Ce n’est même plus polyphonie. C’est cacophonie</w:t>
      </w:r>
      <w:r w:rsidR="00820237">
        <w:rPr>
          <w:rFonts w:asciiTheme="majorHAnsi" w:hAnsiTheme="majorHAnsi" w:cs="Helvetica"/>
          <w:color w:val="16191F"/>
          <w:sz w:val="22"/>
          <w:szCs w:val="22"/>
        </w:rPr>
        <w:t xml:space="preserve">. </w:t>
      </w:r>
    </w:p>
    <w:p w14:paraId="00EA0E54" w14:textId="0EBFBC2C"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D’où la lettre pastorale de JP II et le texte sur la Culture de B XVI</w:t>
      </w:r>
      <w:r w:rsidR="00820237">
        <w:rPr>
          <w:rFonts w:asciiTheme="majorHAnsi" w:hAnsiTheme="majorHAnsi" w:cs="Helvetica"/>
          <w:color w:val="16191F"/>
          <w:sz w:val="22"/>
          <w:szCs w:val="22"/>
        </w:rPr>
        <w:t xml:space="preserve"> et le parvis des Gentils. </w:t>
      </w:r>
      <w:r w:rsidR="00C67675" w:rsidRPr="00960268">
        <w:rPr>
          <w:rFonts w:asciiTheme="majorHAnsi" w:hAnsiTheme="majorHAnsi" w:cs="Helvetica"/>
          <w:color w:val="16191F"/>
          <w:sz w:val="22"/>
          <w:szCs w:val="22"/>
        </w:rPr>
        <w:t>.</w:t>
      </w:r>
      <w:r w:rsidRPr="00960268">
        <w:rPr>
          <w:rFonts w:asciiTheme="majorHAnsi" w:hAnsiTheme="majorHAnsi" w:cs="Helvetica"/>
          <w:color w:val="16191F"/>
          <w:sz w:val="22"/>
          <w:szCs w:val="22"/>
        </w:rPr>
        <w:t xml:space="preserve"> Les critères sont devenus flous.</w:t>
      </w:r>
    </w:p>
    <w:p w14:paraId="2E345AF9" w14:textId="6CA29B94"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 xml:space="preserve">Intervenant à l’Institut de France dans le cadre du Parvis des Gentils, l’académicien Jean Clair </w:t>
      </w:r>
      <w:r w:rsidR="00BF5C49" w:rsidRPr="00960268">
        <w:rPr>
          <w:rFonts w:asciiTheme="majorHAnsi" w:hAnsiTheme="majorHAnsi" w:cs="Helvetica"/>
          <w:color w:val="16191F"/>
          <w:sz w:val="22"/>
          <w:szCs w:val="22"/>
        </w:rPr>
        <w:t>parle</w:t>
      </w:r>
      <w:r w:rsidRPr="00960268">
        <w:rPr>
          <w:rFonts w:asciiTheme="majorHAnsi" w:hAnsiTheme="majorHAnsi" w:cs="Helvetica"/>
          <w:color w:val="16191F"/>
          <w:sz w:val="22"/>
          <w:szCs w:val="22"/>
        </w:rPr>
        <w:t xml:space="preserve"> de l’ouverture à l’avant-garde dans nos églises. Devant le président du Conseil pontifical pour la culture, le cardinal Gianfranco </w:t>
      </w:r>
      <w:proofErr w:type="spellStart"/>
      <w:r w:rsidRPr="00960268">
        <w:rPr>
          <w:rFonts w:asciiTheme="majorHAnsi" w:hAnsiTheme="majorHAnsi" w:cs="Helvetica"/>
          <w:color w:val="16191F"/>
          <w:sz w:val="22"/>
          <w:szCs w:val="22"/>
        </w:rPr>
        <w:t>Ravasi</w:t>
      </w:r>
      <w:proofErr w:type="spellEnd"/>
      <w:r w:rsidR="00820237">
        <w:rPr>
          <w:rFonts w:asciiTheme="majorHAnsi" w:hAnsiTheme="majorHAnsi" w:cs="Helvetica"/>
          <w:color w:val="16191F"/>
          <w:sz w:val="22"/>
          <w:szCs w:val="22"/>
        </w:rPr>
        <w:t xml:space="preserve"> il dira</w:t>
      </w:r>
    </w:p>
    <w:p w14:paraId="2992CD9D" w14:textId="77777777"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 Dieu est, dit-il, parce que toute la création témoigne de son œuvre et que cette œuvre est belle ». Mais l’œuvre de la création est aussi une loi éthique : « Il n’y a que l’homme à pouvoir humilier la beauté […] : nous avons pouvoir de sublimer ou bien au contraire de “</w:t>
      </w:r>
      <w:proofErr w:type="spellStart"/>
      <w:r w:rsidRPr="00960268">
        <w:rPr>
          <w:rFonts w:asciiTheme="majorHAnsi" w:hAnsiTheme="majorHAnsi" w:cs="Helvetica"/>
          <w:color w:val="16191F"/>
          <w:sz w:val="22"/>
          <w:szCs w:val="22"/>
        </w:rPr>
        <w:t>vilifier</w:t>
      </w:r>
      <w:proofErr w:type="spellEnd"/>
      <w:r w:rsidRPr="00960268">
        <w:rPr>
          <w:rFonts w:asciiTheme="majorHAnsi" w:hAnsiTheme="majorHAnsi" w:cs="Helvetica"/>
          <w:color w:val="16191F"/>
          <w:sz w:val="22"/>
          <w:szCs w:val="22"/>
        </w:rPr>
        <w:t>” les sensations qui entrent par les portes de notre chair. »</w:t>
      </w:r>
    </w:p>
    <w:p w14:paraId="7FE6C621" w14:textId="77777777"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 </w:t>
      </w:r>
      <w:proofErr w:type="gramStart"/>
      <w:r w:rsidRPr="00960268">
        <w:rPr>
          <w:rFonts w:asciiTheme="majorHAnsi" w:hAnsiTheme="majorHAnsi" w:cs="Helvetica"/>
          <w:color w:val="16191F"/>
          <w:sz w:val="22"/>
          <w:szCs w:val="22"/>
        </w:rPr>
        <w:t>la</w:t>
      </w:r>
      <w:proofErr w:type="gramEnd"/>
      <w:r w:rsidRPr="00960268">
        <w:rPr>
          <w:rFonts w:asciiTheme="majorHAnsi" w:hAnsiTheme="majorHAnsi" w:cs="Helvetica"/>
          <w:color w:val="16191F"/>
          <w:sz w:val="22"/>
          <w:szCs w:val="22"/>
        </w:rPr>
        <w:t xml:space="preserve"> religion catholique est invinciblement une religion du visible, de la chair et du corps, et elle est nécessairement une religion de la beauté du visible. ». </w:t>
      </w:r>
    </w:p>
    <w:p w14:paraId="534BCA20" w14:textId="77777777"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 Le catholicisme me semble avant tout une religion, non pas du détachement, ni de la conquête, ni d’un Dieu jaloux, mais une religion de la tendresse, [issue] de la contemplation et de l’adoration d’un enfant qui naît, elle se fortifie de la vision d’un homme qui ressuscite. Entre ces deux moments, la Nativité et Pâques, elle n’a cessé de lutter contre “la culture de la mort”, comme elle le dit si justement. Ce courage, cette obstination, rendent d’autant plus incompréhensible sa tentation de défendre des œuvres qui, à mes yeux, aux “portes de ma chair”, ne sentent que la mort, et le désespoir. » </w:t>
      </w:r>
    </w:p>
    <w:p w14:paraId="1E7E3F5B" w14:textId="0F587BEE" w:rsidR="00054BA9" w:rsidRPr="00960268" w:rsidRDefault="009E537E" w:rsidP="00820237">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 xml:space="preserve">Et de conclure </w:t>
      </w:r>
      <w:r w:rsidRPr="00960268">
        <w:rPr>
          <w:rFonts w:asciiTheme="majorHAnsi" w:hAnsiTheme="majorHAnsi" w:cs="Helvetica"/>
          <w:b/>
          <w:bCs/>
          <w:color w:val="16191F"/>
          <w:sz w:val="22"/>
          <w:szCs w:val="22"/>
        </w:rPr>
        <w:t>: « Un Dieu sans la présence du Beau est plus incompréhensible qu’un Beau sans la présence d’un Dieu. »</w:t>
      </w:r>
    </w:p>
    <w:p w14:paraId="6C513FAD" w14:textId="0799C39C" w:rsidR="00054BA9" w:rsidRPr="00960268" w:rsidRDefault="00054BA9" w:rsidP="00054BA9">
      <w:pPr>
        <w:widowControl w:val="0"/>
        <w:autoSpaceDE w:val="0"/>
        <w:autoSpaceDN w:val="0"/>
        <w:adjustRightInd w:val="0"/>
        <w:ind w:firstLine="720"/>
        <w:jc w:val="both"/>
        <w:rPr>
          <w:rFonts w:asciiTheme="majorHAnsi" w:hAnsiTheme="majorHAnsi" w:cs="Helvetica"/>
          <w:color w:val="16191F"/>
          <w:sz w:val="22"/>
          <w:szCs w:val="22"/>
        </w:rPr>
      </w:pPr>
      <w:r w:rsidRPr="00960268">
        <w:rPr>
          <w:rFonts w:asciiTheme="majorHAnsi" w:hAnsiTheme="majorHAnsi" w:cs="Helvetica"/>
          <w:color w:val="16191F"/>
          <w:sz w:val="22"/>
          <w:szCs w:val="22"/>
        </w:rPr>
        <w:t xml:space="preserve">Aujourd’hui Monseigneur </w:t>
      </w:r>
      <w:proofErr w:type="spellStart"/>
      <w:r w:rsidRPr="00960268">
        <w:rPr>
          <w:rFonts w:asciiTheme="majorHAnsi" w:hAnsiTheme="majorHAnsi" w:cs="Helvetica"/>
          <w:color w:val="16191F"/>
          <w:sz w:val="22"/>
          <w:szCs w:val="22"/>
        </w:rPr>
        <w:t>Bruguès</w:t>
      </w:r>
      <w:proofErr w:type="spellEnd"/>
      <w:r w:rsidRPr="00960268">
        <w:rPr>
          <w:rFonts w:asciiTheme="majorHAnsi" w:hAnsiTheme="majorHAnsi" w:cs="Helvetica"/>
          <w:color w:val="16191F"/>
          <w:sz w:val="22"/>
          <w:szCs w:val="22"/>
        </w:rPr>
        <w:t xml:space="preserve">, </w:t>
      </w:r>
      <w:proofErr w:type="gramStart"/>
      <w:r w:rsidRPr="00960268">
        <w:rPr>
          <w:rFonts w:asciiTheme="majorHAnsi" w:hAnsiTheme="majorHAnsi" w:cs="Helvetica"/>
          <w:color w:val="16191F"/>
          <w:sz w:val="22"/>
          <w:szCs w:val="22"/>
        </w:rPr>
        <w:t>Dominicain ,</w:t>
      </w:r>
      <w:proofErr w:type="gramEnd"/>
      <w:r w:rsidRPr="00960268">
        <w:rPr>
          <w:rFonts w:asciiTheme="majorHAnsi" w:hAnsiTheme="majorHAnsi" w:cs="Helvetica"/>
          <w:color w:val="16191F"/>
          <w:sz w:val="22"/>
          <w:szCs w:val="22"/>
        </w:rPr>
        <w:t xml:space="preserve"> direc</w:t>
      </w:r>
      <w:r w:rsidR="00820237">
        <w:rPr>
          <w:rFonts w:asciiTheme="majorHAnsi" w:hAnsiTheme="majorHAnsi" w:cs="Helvetica"/>
          <w:color w:val="16191F"/>
          <w:sz w:val="22"/>
          <w:szCs w:val="22"/>
        </w:rPr>
        <w:t>teur des archives vaticanes a dé</w:t>
      </w:r>
      <w:r w:rsidRPr="00960268">
        <w:rPr>
          <w:rFonts w:asciiTheme="majorHAnsi" w:hAnsiTheme="majorHAnsi" w:cs="Helvetica"/>
          <w:color w:val="16191F"/>
          <w:sz w:val="22"/>
          <w:szCs w:val="22"/>
        </w:rPr>
        <w:t xml:space="preserve">cide de relancer la réflexion des l’Art Sacré. </w:t>
      </w:r>
      <w:r w:rsidR="00820237">
        <w:rPr>
          <w:rFonts w:asciiTheme="majorHAnsi" w:hAnsiTheme="majorHAnsi" w:cs="Helvetica"/>
          <w:color w:val="16191F"/>
          <w:sz w:val="22"/>
          <w:szCs w:val="22"/>
        </w:rPr>
        <w:t>Pour essayer de donner une réflexion à l’Eglise devant l’art contemporain, un corpus de réflexions.</w:t>
      </w:r>
    </w:p>
    <w:p w14:paraId="0404C3D7" w14:textId="79F0D07E" w:rsidR="00054BA9" w:rsidRPr="00960268" w:rsidRDefault="00054BA9" w:rsidP="00054BA9">
      <w:pPr>
        <w:widowControl w:val="0"/>
        <w:autoSpaceDE w:val="0"/>
        <w:autoSpaceDN w:val="0"/>
        <w:adjustRightInd w:val="0"/>
        <w:ind w:firstLine="720"/>
        <w:jc w:val="both"/>
        <w:rPr>
          <w:rFonts w:asciiTheme="majorHAnsi" w:hAnsiTheme="majorHAnsi" w:cs="Helvetica"/>
          <w:color w:val="16191F"/>
          <w:sz w:val="22"/>
          <w:szCs w:val="22"/>
        </w:rPr>
      </w:pPr>
      <w:r w:rsidRPr="00960268">
        <w:rPr>
          <w:rFonts w:asciiTheme="majorHAnsi" w:hAnsiTheme="majorHAnsi" w:cs="Helvetica"/>
          <w:color w:val="16191F"/>
          <w:sz w:val="22"/>
          <w:szCs w:val="22"/>
        </w:rPr>
        <w:t xml:space="preserve">Il y a aujourd’hui une prise de conscience de </w:t>
      </w:r>
      <w:r w:rsidR="00820237">
        <w:rPr>
          <w:rFonts w:asciiTheme="majorHAnsi" w:hAnsiTheme="majorHAnsi" w:cs="Helvetica"/>
          <w:color w:val="16191F"/>
          <w:sz w:val="22"/>
          <w:szCs w:val="22"/>
        </w:rPr>
        <w:t>la nécessité de t</w:t>
      </w:r>
      <w:r w:rsidRPr="00960268">
        <w:rPr>
          <w:rFonts w:asciiTheme="majorHAnsi" w:hAnsiTheme="majorHAnsi" w:cs="Helvetica"/>
          <w:color w:val="16191F"/>
          <w:sz w:val="22"/>
          <w:szCs w:val="22"/>
        </w:rPr>
        <w:t xml:space="preserve">rouver une voix nouvelle mais traditionnelle </w:t>
      </w:r>
      <w:r w:rsidR="00820237">
        <w:rPr>
          <w:rFonts w:asciiTheme="majorHAnsi" w:hAnsiTheme="majorHAnsi" w:cs="Helvetica"/>
          <w:color w:val="16191F"/>
          <w:sz w:val="22"/>
          <w:szCs w:val="22"/>
        </w:rPr>
        <w:t xml:space="preserve">loin du sulpicien ou du blasphème contemporain, loin des deux académismes. </w:t>
      </w:r>
      <w:r w:rsidRPr="00960268">
        <w:rPr>
          <w:rFonts w:asciiTheme="majorHAnsi" w:hAnsiTheme="majorHAnsi" w:cs="Helvetica"/>
          <w:color w:val="16191F"/>
          <w:sz w:val="22"/>
          <w:szCs w:val="22"/>
        </w:rPr>
        <w:t>(Seule la Tradition est neuve disait Dali). La tentative</w:t>
      </w:r>
      <w:r w:rsidR="00820237">
        <w:rPr>
          <w:rFonts w:asciiTheme="majorHAnsi" w:hAnsiTheme="majorHAnsi" w:cs="Helvetica"/>
          <w:color w:val="16191F"/>
          <w:sz w:val="22"/>
          <w:szCs w:val="22"/>
        </w:rPr>
        <w:t xml:space="preserve"> </w:t>
      </w:r>
      <w:r w:rsidRPr="00960268">
        <w:rPr>
          <w:rFonts w:asciiTheme="majorHAnsi" w:hAnsiTheme="majorHAnsi" w:cs="Helvetica"/>
          <w:color w:val="16191F"/>
          <w:sz w:val="22"/>
          <w:szCs w:val="22"/>
        </w:rPr>
        <w:t xml:space="preserve">du Christ de Divine Miséricorde, </w:t>
      </w:r>
      <w:r w:rsidR="00820237">
        <w:rPr>
          <w:rFonts w:asciiTheme="majorHAnsi" w:hAnsiTheme="majorHAnsi" w:cs="Helvetica"/>
          <w:color w:val="16191F"/>
          <w:sz w:val="22"/>
          <w:szCs w:val="22"/>
        </w:rPr>
        <w:t xml:space="preserve">de </w:t>
      </w:r>
      <w:r w:rsidRPr="00960268">
        <w:rPr>
          <w:rFonts w:asciiTheme="majorHAnsi" w:hAnsiTheme="majorHAnsi" w:cs="Helvetica"/>
          <w:color w:val="16191F"/>
          <w:sz w:val="22"/>
          <w:szCs w:val="22"/>
        </w:rPr>
        <w:t xml:space="preserve">la Porte de Versailles, </w:t>
      </w:r>
      <w:r w:rsidR="00820237">
        <w:rPr>
          <w:rFonts w:asciiTheme="majorHAnsi" w:hAnsiTheme="majorHAnsi" w:cs="Helvetica"/>
          <w:color w:val="16191F"/>
          <w:sz w:val="22"/>
          <w:szCs w:val="22"/>
        </w:rPr>
        <w:t xml:space="preserve">de </w:t>
      </w:r>
      <w:r w:rsidRPr="00960268">
        <w:rPr>
          <w:rFonts w:asciiTheme="majorHAnsi" w:hAnsiTheme="majorHAnsi" w:cs="Helvetica"/>
          <w:color w:val="16191F"/>
          <w:sz w:val="22"/>
          <w:szCs w:val="22"/>
        </w:rPr>
        <w:t xml:space="preserve">l’Apocalypse de </w:t>
      </w:r>
      <w:proofErr w:type="spellStart"/>
      <w:r w:rsidRPr="00960268">
        <w:rPr>
          <w:rFonts w:asciiTheme="majorHAnsi" w:hAnsiTheme="majorHAnsi" w:cs="Helvetica"/>
          <w:color w:val="16191F"/>
          <w:sz w:val="22"/>
          <w:szCs w:val="22"/>
        </w:rPr>
        <w:t>Saint-emilion</w:t>
      </w:r>
      <w:proofErr w:type="spellEnd"/>
      <w:r w:rsidRPr="00960268">
        <w:rPr>
          <w:rFonts w:asciiTheme="majorHAnsi" w:hAnsiTheme="majorHAnsi" w:cs="Helvetica"/>
          <w:color w:val="16191F"/>
          <w:sz w:val="22"/>
          <w:szCs w:val="22"/>
        </w:rPr>
        <w:t xml:space="preserve"> </w:t>
      </w:r>
      <w:proofErr w:type="gramStart"/>
      <w:r w:rsidRPr="00960268">
        <w:rPr>
          <w:rFonts w:asciiTheme="majorHAnsi" w:hAnsiTheme="majorHAnsi" w:cs="Helvetica"/>
          <w:color w:val="16191F"/>
          <w:sz w:val="22"/>
          <w:szCs w:val="22"/>
        </w:rPr>
        <w:t>sont</w:t>
      </w:r>
      <w:proofErr w:type="gramEnd"/>
      <w:r w:rsidRPr="00960268">
        <w:rPr>
          <w:rFonts w:asciiTheme="majorHAnsi" w:hAnsiTheme="majorHAnsi" w:cs="Helvetica"/>
          <w:color w:val="16191F"/>
          <w:sz w:val="22"/>
          <w:szCs w:val="22"/>
        </w:rPr>
        <w:t xml:space="preserve"> la pre</w:t>
      </w:r>
      <w:r w:rsidR="00820237">
        <w:rPr>
          <w:rFonts w:asciiTheme="majorHAnsi" w:hAnsiTheme="majorHAnsi" w:cs="Helvetica"/>
          <w:color w:val="16191F"/>
          <w:sz w:val="22"/>
          <w:szCs w:val="22"/>
        </w:rPr>
        <w:t>uv</w:t>
      </w:r>
      <w:r w:rsidRPr="00960268">
        <w:rPr>
          <w:rFonts w:asciiTheme="majorHAnsi" w:hAnsiTheme="majorHAnsi" w:cs="Helvetica"/>
          <w:color w:val="16191F"/>
          <w:sz w:val="22"/>
          <w:szCs w:val="22"/>
        </w:rPr>
        <w:t>e de ce</w:t>
      </w:r>
      <w:r w:rsidR="00820237">
        <w:rPr>
          <w:rFonts w:asciiTheme="majorHAnsi" w:hAnsiTheme="majorHAnsi" w:cs="Helvetica"/>
          <w:color w:val="16191F"/>
          <w:sz w:val="22"/>
          <w:szCs w:val="22"/>
        </w:rPr>
        <w:t>t</w:t>
      </w:r>
      <w:r w:rsidRPr="00960268">
        <w:rPr>
          <w:rFonts w:asciiTheme="majorHAnsi" w:hAnsiTheme="majorHAnsi" w:cs="Helvetica"/>
          <w:color w:val="16191F"/>
          <w:sz w:val="22"/>
          <w:szCs w:val="22"/>
        </w:rPr>
        <w:t xml:space="preserve"> l élan. Je suis heureux et fier que des prêtres </w:t>
      </w:r>
      <w:proofErr w:type="gramStart"/>
      <w:r w:rsidRPr="00960268">
        <w:rPr>
          <w:rFonts w:asciiTheme="majorHAnsi" w:hAnsiTheme="majorHAnsi" w:cs="Helvetica"/>
          <w:color w:val="16191F"/>
          <w:sz w:val="22"/>
          <w:szCs w:val="22"/>
        </w:rPr>
        <w:t>fasse</w:t>
      </w:r>
      <w:proofErr w:type="gramEnd"/>
      <w:r w:rsidRPr="00960268">
        <w:rPr>
          <w:rFonts w:asciiTheme="majorHAnsi" w:hAnsiTheme="majorHAnsi" w:cs="Helvetica"/>
          <w:color w:val="16191F"/>
          <w:sz w:val="22"/>
          <w:szCs w:val="22"/>
        </w:rPr>
        <w:t xml:space="preserve"> appel à moi.</w:t>
      </w:r>
    </w:p>
    <w:p w14:paraId="45D9C979" w14:textId="77777777"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p>
    <w:p w14:paraId="4F1313E7" w14:textId="77777777"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 </w:t>
      </w:r>
    </w:p>
    <w:p w14:paraId="29EF62CE" w14:textId="77777777" w:rsidR="009E537E" w:rsidRPr="00820237" w:rsidRDefault="009E537E" w:rsidP="009E537E">
      <w:pPr>
        <w:widowControl w:val="0"/>
        <w:autoSpaceDE w:val="0"/>
        <w:autoSpaceDN w:val="0"/>
        <w:adjustRightInd w:val="0"/>
        <w:jc w:val="both"/>
        <w:rPr>
          <w:rFonts w:asciiTheme="majorHAnsi" w:hAnsiTheme="majorHAnsi" w:cs="Helvetica"/>
          <w:color w:val="16191F"/>
          <w:sz w:val="22"/>
          <w:szCs w:val="22"/>
          <w:u w:val="single"/>
        </w:rPr>
      </w:pPr>
      <w:r w:rsidRPr="00820237">
        <w:rPr>
          <w:rFonts w:asciiTheme="majorHAnsi" w:hAnsiTheme="majorHAnsi" w:cs="Helvetica"/>
          <w:color w:val="16191F"/>
          <w:sz w:val="22"/>
          <w:szCs w:val="22"/>
          <w:u w:val="single"/>
        </w:rPr>
        <w:t>IV La Solution de l’Art</w:t>
      </w:r>
    </w:p>
    <w:p w14:paraId="5FAE432A" w14:textId="267B5A00"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proofErr w:type="gramStart"/>
      <w:r w:rsidRPr="00960268">
        <w:rPr>
          <w:rFonts w:asciiTheme="majorHAnsi" w:hAnsiTheme="majorHAnsi" w:cs="Helvetica"/>
          <w:color w:val="16191F"/>
          <w:sz w:val="22"/>
          <w:szCs w:val="22"/>
        </w:rPr>
        <w:t>L’ homme</w:t>
      </w:r>
      <w:proofErr w:type="gramEnd"/>
      <w:r w:rsidRPr="00960268">
        <w:rPr>
          <w:rFonts w:asciiTheme="majorHAnsi" w:hAnsiTheme="majorHAnsi" w:cs="Helvetica"/>
          <w:color w:val="16191F"/>
          <w:sz w:val="22"/>
          <w:szCs w:val="22"/>
        </w:rPr>
        <w:t xml:space="preserve"> a cru que la solution était dans la Raison. Suivant les aspiration de chacun, elle a pris des noms différents : science, théologie, philosophie. Elle se construisait sur des raisonnement</w:t>
      </w:r>
      <w:r w:rsidR="00820237">
        <w:rPr>
          <w:rFonts w:asciiTheme="majorHAnsi" w:hAnsiTheme="majorHAnsi" w:cs="Helvetica"/>
          <w:color w:val="16191F"/>
          <w:sz w:val="22"/>
          <w:szCs w:val="22"/>
        </w:rPr>
        <w:t>s</w:t>
      </w:r>
      <w:r w:rsidRPr="00960268">
        <w:rPr>
          <w:rFonts w:asciiTheme="majorHAnsi" w:hAnsiTheme="majorHAnsi" w:cs="Helvetica"/>
          <w:color w:val="16191F"/>
          <w:sz w:val="22"/>
          <w:szCs w:val="22"/>
        </w:rPr>
        <w:t xml:space="preserve"> rigoureux, des faits, des enchaînements de cause à effet, une transmission des savoirs passés.</w:t>
      </w:r>
    </w:p>
    <w:p w14:paraId="3B53834A" w14:textId="436B1F05" w:rsidR="009E537E" w:rsidRPr="00820237" w:rsidRDefault="009E537E" w:rsidP="009E537E">
      <w:pPr>
        <w:widowControl w:val="0"/>
        <w:autoSpaceDE w:val="0"/>
        <w:autoSpaceDN w:val="0"/>
        <w:adjustRightInd w:val="0"/>
        <w:jc w:val="both"/>
        <w:rPr>
          <w:rFonts w:asciiTheme="majorHAnsi" w:hAnsiTheme="majorHAnsi" w:cs="Helvetica"/>
          <w:b/>
          <w:color w:val="16191F"/>
          <w:sz w:val="22"/>
          <w:szCs w:val="22"/>
          <w:u w:val="single"/>
        </w:rPr>
      </w:pPr>
      <w:r w:rsidRPr="00960268">
        <w:rPr>
          <w:rFonts w:asciiTheme="majorHAnsi" w:hAnsiTheme="majorHAnsi" w:cs="Helvetica"/>
          <w:color w:val="16191F"/>
          <w:sz w:val="22"/>
          <w:szCs w:val="22"/>
        </w:rPr>
        <w:t xml:space="preserve">La science, la théologie, la philosophie ont compris qu’elles allaient expliquer de plus en plus de choses, </w:t>
      </w:r>
      <w:r w:rsidRPr="00820237">
        <w:rPr>
          <w:rFonts w:asciiTheme="majorHAnsi" w:hAnsiTheme="majorHAnsi" w:cs="Helvetica"/>
          <w:b/>
          <w:color w:val="16191F"/>
          <w:sz w:val="22"/>
          <w:szCs w:val="22"/>
          <w:u w:val="single"/>
        </w:rPr>
        <w:t xml:space="preserve">mais </w:t>
      </w:r>
      <w:r w:rsidR="00820237" w:rsidRPr="00820237">
        <w:rPr>
          <w:rFonts w:asciiTheme="majorHAnsi" w:hAnsiTheme="majorHAnsi" w:cs="Helvetica"/>
          <w:b/>
          <w:color w:val="16191F"/>
          <w:sz w:val="22"/>
          <w:szCs w:val="22"/>
          <w:u w:val="single"/>
        </w:rPr>
        <w:t xml:space="preserve">aussi </w:t>
      </w:r>
      <w:r w:rsidRPr="00820237">
        <w:rPr>
          <w:rFonts w:asciiTheme="majorHAnsi" w:hAnsiTheme="majorHAnsi" w:cs="Helvetica"/>
          <w:b/>
          <w:color w:val="16191F"/>
          <w:sz w:val="22"/>
          <w:szCs w:val="22"/>
          <w:u w:val="single"/>
        </w:rPr>
        <w:t>qu’elles ne parviendraient jamais à expliquer l’essentiel. A expliquer l’homme</w:t>
      </w:r>
      <w:r w:rsidR="00054BA9" w:rsidRPr="00820237">
        <w:rPr>
          <w:rFonts w:asciiTheme="majorHAnsi" w:hAnsiTheme="majorHAnsi" w:cs="Helvetica"/>
          <w:b/>
          <w:color w:val="16191F"/>
          <w:sz w:val="22"/>
          <w:szCs w:val="22"/>
          <w:u w:val="single"/>
        </w:rPr>
        <w:t>,</w:t>
      </w:r>
      <w:r w:rsidR="00820237" w:rsidRPr="00820237">
        <w:rPr>
          <w:rFonts w:asciiTheme="majorHAnsi" w:hAnsiTheme="majorHAnsi" w:cs="Helvetica"/>
          <w:b/>
          <w:color w:val="16191F"/>
          <w:sz w:val="22"/>
          <w:szCs w:val="22"/>
          <w:u w:val="single"/>
        </w:rPr>
        <w:t xml:space="preserve"> </w:t>
      </w:r>
      <w:r w:rsidR="00054BA9" w:rsidRPr="00820237">
        <w:rPr>
          <w:rFonts w:asciiTheme="majorHAnsi" w:hAnsiTheme="majorHAnsi" w:cs="Helvetica"/>
          <w:b/>
          <w:color w:val="16191F"/>
          <w:sz w:val="22"/>
          <w:szCs w:val="22"/>
          <w:u w:val="single"/>
        </w:rPr>
        <w:t>son mystère et sa transcendance</w:t>
      </w:r>
      <w:proofErr w:type="gramStart"/>
      <w:r w:rsidR="00054BA9" w:rsidRPr="00820237">
        <w:rPr>
          <w:rFonts w:asciiTheme="majorHAnsi" w:hAnsiTheme="majorHAnsi" w:cs="Helvetica"/>
          <w:b/>
          <w:color w:val="16191F"/>
          <w:sz w:val="22"/>
          <w:szCs w:val="22"/>
          <w:u w:val="single"/>
        </w:rPr>
        <w:t>.</w:t>
      </w:r>
      <w:r w:rsidRPr="00820237">
        <w:rPr>
          <w:rFonts w:asciiTheme="majorHAnsi" w:hAnsiTheme="majorHAnsi" w:cs="Helvetica"/>
          <w:b/>
          <w:color w:val="16191F"/>
          <w:sz w:val="22"/>
          <w:szCs w:val="22"/>
          <w:u w:val="single"/>
        </w:rPr>
        <w:t>.</w:t>
      </w:r>
      <w:proofErr w:type="gramEnd"/>
    </w:p>
    <w:p w14:paraId="0DE09058" w14:textId="77777777"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 xml:space="preserve">Est-ce à dire que la Connaissance n’a nul besoin de la Raison ? Que non pas ! Parce que la Raison si elle ne peut répondre à nos questions, est indispensable. </w:t>
      </w:r>
      <w:r w:rsidRPr="00960268">
        <w:rPr>
          <w:rFonts w:asciiTheme="majorHAnsi" w:hAnsiTheme="majorHAnsi" w:cs="Helvetica"/>
          <w:b/>
          <w:bCs/>
          <w:color w:val="16191F"/>
          <w:sz w:val="22"/>
          <w:szCs w:val="22"/>
        </w:rPr>
        <w:t>En un mot la Raison est nécessaire, non suffisante.</w:t>
      </w:r>
    </w:p>
    <w:p w14:paraId="7B0E2701" w14:textId="77777777"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Mais le sens de tout cela c’est  le domaine du mystique, du croyant, du poète, du compositeur, du peintre…</w:t>
      </w:r>
    </w:p>
    <w:p w14:paraId="68FB438D" w14:textId="77777777"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b/>
          <w:bCs/>
          <w:color w:val="16191F"/>
          <w:sz w:val="22"/>
          <w:szCs w:val="22"/>
        </w:rPr>
        <w:t>"L'essence de l'œuvre d'art ne consiste en rien d'autre qu'a rendre manifeste la vérité de ce qui est" Heidegger</w:t>
      </w:r>
    </w:p>
    <w:p w14:paraId="0A5B7189" w14:textId="77777777"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Et il aurait pu rajouter « et que la Raison ne suffit pas à atteindre… »</w:t>
      </w:r>
    </w:p>
    <w:p w14:paraId="711F4B2A" w14:textId="17D45B24"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Etre à la recherche de la vérité c’est être fécond</w:t>
      </w:r>
      <w:r w:rsidR="00820237">
        <w:rPr>
          <w:rFonts w:asciiTheme="majorHAnsi" w:hAnsiTheme="majorHAnsi" w:cs="Helvetica"/>
          <w:color w:val="16191F"/>
          <w:sz w:val="22"/>
          <w:szCs w:val="22"/>
        </w:rPr>
        <w:t xml:space="preserve"> </w:t>
      </w:r>
      <w:r w:rsidRPr="00960268">
        <w:rPr>
          <w:rFonts w:asciiTheme="majorHAnsi" w:hAnsiTheme="majorHAnsi" w:cs="Helvetica"/>
          <w:b/>
          <w:bCs/>
          <w:color w:val="16191F"/>
          <w:sz w:val="22"/>
          <w:szCs w:val="22"/>
        </w:rPr>
        <w:t xml:space="preserve">"Seuls les artistes fondent ce qui demeure" </w:t>
      </w:r>
      <w:r w:rsidRPr="00960268">
        <w:rPr>
          <w:rFonts w:asciiTheme="majorHAnsi" w:hAnsiTheme="majorHAnsi" w:cs="Helvetica"/>
          <w:color w:val="16191F"/>
          <w:sz w:val="22"/>
          <w:szCs w:val="22"/>
        </w:rPr>
        <w:t xml:space="preserve">Hölderlin. </w:t>
      </w:r>
      <w:r w:rsidR="00054BA9" w:rsidRPr="00960268">
        <w:rPr>
          <w:rFonts w:asciiTheme="majorHAnsi" w:hAnsiTheme="majorHAnsi" w:cs="Helvetica"/>
          <w:color w:val="16191F"/>
          <w:sz w:val="22"/>
          <w:szCs w:val="22"/>
        </w:rPr>
        <w:t xml:space="preserve">Car avez vous remarqué que seul l’art n’est pas </w:t>
      </w:r>
      <w:proofErr w:type="spellStart"/>
      <w:r w:rsidR="00054BA9" w:rsidRPr="00960268">
        <w:rPr>
          <w:rFonts w:asciiTheme="majorHAnsi" w:hAnsiTheme="majorHAnsi" w:cs="Helvetica"/>
          <w:color w:val="16191F"/>
          <w:sz w:val="22"/>
          <w:szCs w:val="22"/>
        </w:rPr>
        <w:t>obsolete</w:t>
      </w:r>
      <w:proofErr w:type="spellEnd"/>
      <w:r w:rsidR="00054BA9" w:rsidRPr="00960268">
        <w:rPr>
          <w:rFonts w:asciiTheme="majorHAnsi" w:hAnsiTheme="majorHAnsi" w:cs="Helvetica"/>
          <w:color w:val="16191F"/>
          <w:sz w:val="22"/>
          <w:szCs w:val="22"/>
        </w:rPr>
        <w:t xml:space="preserve"> sur cette terre. Aimer Gauguin ne m’empêche pas d’aimer Lascaux ou Cha</w:t>
      </w:r>
      <w:r w:rsidR="00820237">
        <w:rPr>
          <w:rFonts w:asciiTheme="majorHAnsi" w:hAnsiTheme="majorHAnsi" w:cs="Helvetica"/>
          <w:color w:val="16191F"/>
          <w:sz w:val="22"/>
          <w:szCs w:val="22"/>
        </w:rPr>
        <w:t>uvet et ne les rends pas périmé</w:t>
      </w:r>
      <w:r w:rsidR="00054BA9" w:rsidRPr="00960268">
        <w:rPr>
          <w:rFonts w:asciiTheme="majorHAnsi" w:hAnsiTheme="majorHAnsi" w:cs="Helvetica"/>
          <w:color w:val="16191F"/>
          <w:sz w:val="22"/>
          <w:szCs w:val="22"/>
        </w:rPr>
        <w:t xml:space="preserve">s. </w:t>
      </w:r>
      <w:r w:rsidRPr="00960268">
        <w:rPr>
          <w:rFonts w:asciiTheme="majorHAnsi" w:hAnsiTheme="majorHAnsi" w:cs="Helvetica"/>
          <w:color w:val="16191F"/>
          <w:sz w:val="22"/>
          <w:szCs w:val="22"/>
        </w:rPr>
        <w:t>Car la Vérité demeure.</w:t>
      </w:r>
    </w:p>
    <w:p w14:paraId="58938584" w14:textId="77777777"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 </w:t>
      </w:r>
    </w:p>
    <w:p w14:paraId="2E75EB27" w14:textId="77777777"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V L’art exprime la Foi</w:t>
      </w:r>
    </w:p>
    <w:p w14:paraId="7CCAF49B" w14:textId="48B945AD" w:rsidR="000860CF" w:rsidRPr="00960268" w:rsidRDefault="000860CF" w:rsidP="000860CF">
      <w:pPr>
        <w:widowControl w:val="0"/>
        <w:autoSpaceDE w:val="0"/>
        <w:autoSpaceDN w:val="0"/>
        <w:adjustRightInd w:val="0"/>
        <w:rPr>
          <w:rFonts w:asciiTheme="majorHAnsi" w:hAnsiTheme="majorHAnsi" w:cs="Helvetica"/>
          <w:color w:val="16191F"/>
          <w:sz w:val="22"/>
          <w:szCs w:val="22"/>
        </w:rPr>
      </w:pPr>
      <w:r w:rsidRPr="00960268">
        <w:rPr>
          <w:rFonts w:asciiTheme="majorHAnsi" w:hAnsiTheme="majorHAnsi" w:cs="Helvetica"/>
          <w:b/>
          <w:bCs/>
          <w:color w:val="16191F"/>
          <w:sz w:val="22"/>
          <w:szCs w:val="22"/>
        </w:rPr>
        <w:t>Une des différences de l’homme avec l’animal, c’est qu’il est attiré naturellement vers le beau et cela lui apporte du plaisir.</w:t>
      </w:r>
      <w:r w:rsidRPr="00960268">
        <w:rPr>
          <w:rFonts w:asciiTheme="majorHAnsi" w:hAnsiTheme="majorHAnsi" w:cs="Helvetica"/>
          <w:color w:val="16191F"/>
          <w:sz w:val="22"/>
          <w:szCs w:val="22"/>
        </w:rPr>
        <w:t xml:space="preserve"> Le beau et l’élaboré (élaboré = qui représente un travail </w:t>
      </w:r>
      <w:proofErr w:type="gramStart"/>
      <w:r w:rsidRPr="00960268">
        <w:rPr>
          <w:rFonts w:asciiTheme="majorHAnsi" w:hAnsiTheme="majorHAnsi" w:cs="Helvetica"/>
          <w:color w:val="16191F"/>
          <w:sz w:val="22"/>
          <w:szCs w:val="22"/>
        </w:rPr>
        <w:t>( du</w:t>
      </w:r>
      <w:proofErr w:type="gramEnd"/>
      <w:r w:rsidRPr="00960268">
        <w:rPr>
          <w:rFonts w:asciiTheme="majorHAnsi" w:hAnsiTheme="majorHAnsi" w:cs="Helvetica"/>
          <w:color w:val="16191F"/>
          <w:sz w:val="22"/>
          <w:szCs w:val="22"/>
        </w:rPr>
        <w:t xml:space="preserve"> latin </w:t>
      </w:r>
      <w:proofErr w:type="spellStart"/>
      <w:r w:rsidRPr="00960268">
        <w:rPr>
          <w:rFonts w:asciiTheme="majorHAnsi" w:hAnsiTheme="majorHAnsi" w:cs="Helvetica"/>
          <w:color w:val="16191F"/>
          <w:sz w:val="22"/>
          <w:szCs w:val="22"/>
        </w:rPr>
        <w:t>labor</w:t>
      </w:r>
      <w:proofErr w:type="spellEnd"/>
      <w:r w:rsidRPr="00960268">
        <w:rPr>
          <w:rFonts w:asciiTheme="majorHAnsi" w:hAnsiTheme="majorHAnsi" w:cs="Helvetica"/>
          <w:color w:val="16191F"/>
          <w:sz w:val="22"/>
          <w:szCs w:val="22"/>
        </w:rPr>
        <w:t xml:space="preserve"> ) donc une présence de l’homme) attire naturellement l’homme (</w:t>
      </w:r>
      <w:r w:rsidR="00054BA9" w:rsidRPr="00960268">
        <w:rPr>
          <w:rFonts w:asciiTheme="majorHAnsi" w:hAnsiTheme="majorHAnsi" w:cs="Helvetica"/>
          <w:color w:val="16191F"/>
          <w:sz w:val="22"/>
          <w:szCs w:val="22"/>
        </w:rPr>
        <w:t>boire le vin dans un verre</w:t>
      </w:r>
      <w:r w:rsidR="00820237">
        <w:rPr>
          <w:rFonts w:asciiTheme="majorHAnsi" w:hAnsiTheme="majorHAnsi" w:cs="Helvetica"/>
          <w:color w:val="16191F"/>
          <w:sz w:val="22"/>
          <w:szCs w:val="22"/>
        </w:rPr>
        <w:t xml:space="preserve"> </w:t>
      </w:r>
      <w:r w:rsidR="00054BA9" w:rsidRPr="00960268">
        <w:rPr>
          <w:rFonts w:asciiTheme="majorHAnsi" w:hAnsiTheme="majorHAnsi" w:cs="Helvetica"/>
          <w:color w:val="16191F"/>
          <w:sz w:val="22"/>
          <w:szCs w:val="22"/>
        </w:rPr>
        <w:t>et dans un gobelet plastique</w:t>
      </w:r>
      <w:r w:rsidRPr="00960268">
        <w:rPr>
          <w:rFonts w:asciiTheme="majorHAnsi" w:hAnsiTheme="majorHAnsi" w:cs="Helvetica"/>
          <w:color w:val="16191F"/>
          <w:sz w:val="22"/>
          <w:szCs w:val="22"/>
        </w:rPr>
        <w:t>).</w:t>
      </w:r>
    </w:p>
    <w:p w14:paraId="1116DC6B" w14:textId="77777777" w:rsidR="000860CF" w:rsidRPr="00960268" w:rsidRDefault="000860CF" w:rsidP="000860CF">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 xml:space="preserve">D’où cette définition: </w:t>
      </w:r>
      <w:r w:rsidRPr="00960268">
        <w:rPr>
          <w:rFonts w:asciiTheme="majorHAnsi" w:hAnsiTheme="majorHAnsi" w:cs="Helvetica"/>
          <w:color w:val="16191F"/>
          <w:sz w:val="22"/>
          <w:szCs w:val="22"/>
          <w:u w:val="single"/>
        </w:rPr>
        <w:t>le Beau est une manifestation de Dieu</w:t>
      </w:r>
      <w:r w:rsidRPr="00960268">
        <w:rPr>
          <w:rFonts w:asciiTheme="majorHAnsi" w:hAnsiTheme="majorHAnsi" w:cs="Helvetica"/>
          <w:color w:val="16191F"/>
          <w:sz w:val="22"/>
          <w:szCs w:val="22"/>
        </w:rPr>
        <w:t xml:space="preserve">. Cela éclaire la fameuse phrase de Dostoïevski« La Beauté sauvera le Monde </w:t>
      </w:r>
    </w:p>
    <w:p w14:paraId="35129CF5" w14:textId="77777777" w:rsidR="009E537E" w:rsidRPr="00960268" w:rsidRDefault="009E537E" w:rsidP="000860CF">
      <w:pPr>
        <w:widowControl w:val="0"/>
        <w:autoSpaceDE w:val="0"/>
        <w:autoSpaceDN w:val="0"/>
        <w:adjustRightInd w:val="0"/>
        <w:jc w:val="both"/>
        <w:rPr>
          <w:rFonts w:asciiTheme="majorHAnsi" w:hAnsiTheme="majorHAnsi" w:cs="Helvetica"/>
          <w:color w:val="16191F"/>
          <w:sz w:val="22"/>
          <w:szCs w:val="22"/>
        </w:rPr>
      </w:pPr>
      <w:proofErr w:type="gramStart"/>
      <w:r w:rsidRPr="00960268">
        <w:rPr>
          <w:rFonts w:asciiTheme="majorHAnsi" w:hAnsiTheme="majorHAnsi" w:cs="Helvetica"/>
          <w:color w:val="16191F"/>
          <w:sz w:val="22"/>
          <w:szCs w:val="22"/>
        </w:rPr>
        <w:t>ne</w:t>
      </w:r>
      <w:proofErr w:type="gramEnd"/>
      <w:r w:rsidRPr="00960268">
        <w:rPr>
          <w:rFonts w:asciiTheme="majorHAnsi" w:hAnsiTheme="majorHAnsi" w:cs="Helvetica"/>
          <w:color w:val="16191F"/>
          <w:sz w:val="22"/>
          <w:szCs w:val="22"/>
        </w:rPr>
        <w:t xml:space="preserve"> p</w:t>
      </w:r>
      <w:r w:rsidR="00054BA9" w:rsidRPr="00960268">
        <w:rPr>
          <w:rFonts w:asciiTheme="majorHAnsi" w:hAnsiTheme="majorHAnsi" w:cs="Helvetica"/>
          <w:color w:val="16191F"/>
          <w:sz w:val="22"/>
          <w:szCs w:val="22"/>
        </w:rPr>
        <w:t>ourrait</w:t>
      </w:r>
      <w:r w:rsidRPr="00960268">
        <w:rPr>
          <w:rFonts w:asciiTheme="majorHAnsi" w:hAnsiTheme="majorHAnsi" w:cs="Helvetica"/>
          <w:color w:val="16191F"/>
          <w:sz w:val="22"/>
          <w:szCs w:val="22"/>
        </w:rPr>
        <w:t xml:space="preserve">–on </w:t>
      </w:r>
      <w:r w:rsidRPr="00960268">
        <w:rPr>
          <w:rFonts w:asciiTheme="majorHAnsi" w:hAnsiTheme="majorHAnsi" w:cs="Helvetica"/>
          <w:b/>
          <w:bCs/>
          <w:color w:val="16191F"/>
          <w:sz w:val="22"/>
          <w:szCs w:val="22"/>
        </w:rPr>
        <w:t>définir la Beauté comme l’incarnation de la vérité</w:t>
      </w:r>
      <w:r w:rsidRPr="00960268">
        <w:rPr>
          <w:rFonts w:asciiTheme="majorHAnsi" w:hAnsiTheme="majorHAnsi" w:cs="Helvetica"/>
          <w:color w:val="16191F"/>
          <w:sz w:val="22"/>
          <w:szCs w:val="22"/>
        </w:rPr>
        <w:t xml:space="preserve"> ?</w:t>
      </w:r>
    </w:p>
    <w:p w14:paraId="261C43AA" w14:textId="77777777" w:rsidR="000860CF" w:rsidRPr="00960268" w:rsidRDefault="000860CF" w:rsidP="000860CF">
      <w:pPr>
        <w:widowControl w:val="0"/>
        <w:autoSpaceDE w:val="0"/>
        <w:autoSpaceDN w:val="0"/>
        <w:adjustRightInd w:val="0"/>
        <w:rPr>
          <w:rFonts w:asciiTheme="majorHAnsi" w:hAnsiTheme="majorHAnsi" w:cs="Helvetica"/>
          <w:color w:val="16191F"/>
          <w:sz w:val="22"/>
          <w:szCs w:val="22"/>
        </w:rPr>
      </w:pPr>
      <w:proofErr w:type="gramStart"/>
      <w:r w:rsidRPr="00960268">
        <w:rPr>
          <w:rFonts w:asciiTheme="majorHAnsi" w:hAnsiTheme="majorHAnsi" w:cs="Helvetica"/>
          <w:color w:val="16191F"/>
          <w:sz w:val="22"/>
          <w:szCs w:val="22"/>
        </w:rPr>
        <w:t>il</w:t>
      </w:r>
      <w:proofErr w:type="gramEnd"/>
      <w:r w:rsidRPr="00960268">
        <w:rPr>
          <w:rFonts w:asciiTheme="majorHAnsi" w:hAnsiTheme="majorHAnsi" w:cs="Helvetica"/>
          <w:color w:val="16191F"/>
          <w:sz w:val="22"/>
          <w:szCs w:val="22"/>
        </w:rPr>
        <w:t xml:space="preserve"> est nécessaire d’affirmer qu’Esthétique et Beauté ne sont en rien comparable, et ne sont pas de la même étoffe, de la même essence.</w:t>
      </w:r>
    </w:p>
    <w:p w14:paraId="255C9060" w14:textId="77777777" w:rsidR="000860CF" w:rsidRPr="00960268" w:rsidRDefault="000860CF" w:rsidP="000860CF">
      <w:pPr>
        <w:widowControl w:val="0"/>
        <w:autoSpaceDE w:val="0"/>
        <w:autoSpaceDN w:val="0"/>
        <w:adjustRightInd w:val="0"/>
        <w:rPr>
          <w:rFonts w:asciiTheme="majorHAnsi" w:hAnsiTheme="majorHAnsi" w:cs="Helvetica"/>
          <w:color w:val="16191F"/>
          <w:sz w:val="22"/>
          <w:szCs w:val="22"/>
        </w:rPr>
      </w:pPr>
      <w:r w:rsidRPr="00960268">
        <w:rPr>
          <w:rFonts w:asciiTheme="majorHAnsi" w:hAnsiTheme="majorHAnsi" w:cs="Helvetica"/>
          <w:color w:val="16191F"/>
          <w:sz w:val="22"/>
          <w:szCs w:val="22"/>
        </w:rPr>
        <w:t>L’Esthétique est un beau déraciné, matériel.</w:t>
      </w:r>
    </w:p>
    <w:p w14:paraId="6B1B6E84" w14:textId="77777777" w:rsidR="000860CF" w:rsidRPr="00960268" w:rsidRDefault="000860CF" w:rsidP="000860CF">
      <w:pPr>
        <w:widowControl w:val="0"/>
        <w:autoSpaceDE w:val="0"/>
        <w:autoSpaceDN w:val="0"/>
        <w:adjustRightInd w:val="0"/>
        <w:rPr>
          <w:rFonts w:asciiTheme="majorHAnsi" w:hAnsiTheme="majorHAnsi" w:cs="Helvetica"/>
          <w:color w:val="16191F"/>
          <w:sz w:val="22"/>
          <w:szCs w:val="22"/>
        </w:rPr>
      </w:pPr>
      <w:r w:rsidRPr="00960268">
        <w:rPr>
          <w:rFonts w:asciiTheme="majorHAnsi" w:hAnsiTheme="majorHAnsi" w:cs="Helvetica"/>
          <w:color w:val="16191F"/>
          <w:sz w:val="22"/>
          <w:szCs w:val="22"/>
        </w:rPr>
        <w:t xml:space="preserve">Le Beau n’existe qu’irrigué par le Juste et le Vrai. Il ne s’agit pas d’une forme </w:t>
      </w:r>
      <w:proofErr w:type="spellStart"/>
      <w:r w:rsidRPr="00960268">
        <w:rPr>
          <w:rFonts w:asciiTheme="majorHAnsi" w:hAnsiTheme="majorHAnsi" w:cs="Helvetica"/>
          <w:color w:val="16191F"/>
          <w:sz w:val="22"/>
          <w:szCs w:val="22"/>
        </w:rPr>
        <w:t>idéale</w:t>
      </w:r>
      <w:proofErr w:type="gramStart"/>
      <w:r w:rsidRPr="00960268">
        <w:rPr>
          <w:rFonts w:asciiTheme="majorHAnsi" w:hAnsiTheme="majorHAnsi" w:cs="Helvetica"/>
          <w:color w:val="16191F"/>
          <w:sz w:val="22"/>
          <w:szCs w:val="22"/>
        </w:rPr>
        <w:t>,unique</w:t>
      </w:r>
      <w:proofErr w:type="spellEnd"/>
      <w:proofErr w:type="gramEnd"/>
      <w:r w:rsidRPr="00960268">
        <w:rPr>
          <w:rFonts w:asciiTheme="majorHAnsi" w:hAnsiTheme="majorHAnsi" w:cs="Helvetica"/>
          <w:color w:val="16191F"/>
          <w:sz w:val="22"/>
          <w:szCs w:val="22"/>
        </w:rPr>
        <w:t>,.</w:t>
      </w:r>
    </w:p>
    <w:p w14:paraId="166BAE46" w14:textId="77777777" w:rsidR="000860CF" w:rsidRPr="00960268" w:rsidRDefault="000860CF" w:rsidP="000860CF">
      <w:pPr>
        <w:widowControl w:val="0"/>
        <w:autoSpaceDE w:val="0"/>
        <w:autoSpaceDN w:val="0"/>
        <w:adjustRightInd w:val="0"/>
        <w:rPr>
          <w:rFonts w:asciiTheme="majorHAnsi" w:hAnsiTheme="majorHAnsi" w:cs="Helvetica"/>
          <w:color w:val="16191F"/>
          <w:sz w:val="22"/>
          <w:szCs w:val="22"/>
        </w:rPr>
      </w:pPr>
      <w:r w:rsidRPr="00960268">
        <w:rPr>
          <w:rFonts w:asciiTheme="majorHAnsi" w:hAnsiTheme="majorHAnsi" w:cs="Helvetica"/>
          <w:b/>
          <w:bCs/>
          <w:color w:val="16191F"/>
          <w:sz w:val="22"/>
          <w:szCs w:val="22"/>
        </w:rPr>
        <w:t>Le Beau est une forme relative, fonction d’un moment et d’un lieu donnés, dans une société donnée, mais qui exprime</w:t>
      </w:r>
      <w:r w:rsidR="00054BA9" w:rsidRPr="00960268">
        <w:rPr>
          <w:rFonts w:asciiTheme="majorHAnsi" w:hAnsiTheme="majorHAnsi" w:cs="Helvetica"/>
          <w:b/>
          <w:bCs/>
          <w:color w:val="16191F"/>
          <w:sz w:val="22"/>
          <w:szCs w:val="22"/>
        </w:rPr>
        <w:t xml:space="preserve"> toujours </w:t>
      </w:r>
      <w:r w:rsidRPr="00960268">
        <w:rPr>
          <w:rFonts w:asciiTheme="majorHAnsi" w:hAnsiTheme="majorHAnsi" w:cs="Helvetica"/>
          <w:b/>
          <w:bCs/>
          <w:color w:val="16191F"/>
          <w:sz w:val="22"/>
          <w:szCs w:val="22"/>
        </w:rPr>
        <w:t xml:space="preserve"> le Vrai et le Juste absolus.</w:t>
      </w:r>
    </w:p>
    <w:p w14:paraId="3C0971B2" w14:textId="77777777" w:rsidR="000860CF" w:rsidRPr="00960268" w:rsidRDefault="000860CF" w:rsidP="000860CF">
      <w:pPr>
        <w:widowControl w:val="0"/>
        <w:autoSpaceDE w:val="0"/>
        <w:autoSpaceDN w:val="0"/>
        <w:adjustRightInd w:val="0"/>
        <w:rPr>
          <w:rFonts w:asciiTheme="majorHAnsi" w:hAnsiTheme="majorHAnsi" w:cs="Helvetica"/>
          <w:color w:val="16191F"/>
          <w:sz w:val="22"/>
          <w:szCs w:val="22"/>
        </w:rPr>
      </w:pPr>
      <w:r w:rsidRPr="00960268">
        <w:rPr>
          <w:rFonts w:asciiTheme="majorHAnsi" w:hAnsiTheme="majorHAnsi" w:cs="Helvetica"/>
          <w:color w:val="16191F"/>
          <w:sz w:val="22"/>
          <w:szCs w:val="22"/>
        </w:rPr>
        <w:t>L’Esthétique n’est qu’un canon, une imitation, une règle…</w:t>
      </w:r>
    </w:p>
    <w:p w14:paraId="515B9154" w14:textId="77777777" w:rsidR="000860CF" w:rsidRPr="00960268" w:rsidRDefault="000860CF" w:rsidP="000860CF">
      <w:pPr>
        <w:widowControl w:val="0"/>
        <w:autoSpaceDE w:val="0"/>
        <w:autoSpaceDN w:val="0"/>
        <w:adjustRightInd w:val="0"/>
        <w:rPr>
          <w:rFonts w:asciiTheme="majorHAnsi" w:hAnsiTheme="majorHAnsi" w:cs="Helvetica"/>
          <w:color w:val="16191F"/>
          <w:sz w:val="22"/>
          <w:szCs w:val="22"/>
        </w:rPr>
      </w:pPr>
      <w:r w:rsidRPr="00960268">
        <w:rPr>
          <w:rFonts w:asciiTheme="majorHAnsi" w:hAnsiTheme="majorHAnsi" w:cs="Helvetica"/>
          <w:color w:val="16191F"/>
          <w:sz w:val="22"/>
          <w:szCs w:val="22"/>
        </w:rPr>
        <w:t xml:space="preserve"> </w:t>
      </w:r>
      <w:proofErr w:type="gramStart"/>
      <w:r w:rsidRPr="00960268">
        <w:rPr>
          <w:rFonts w:asciiTheme="majorHAnsi" w:hAnsiTheme="majorHAnsi" w:cs="Helvetica"/>
          <w:color w:val="16191F"/>
          <w:sz w:val="22"/>
          <w:szCs w:val="22"/>
        </w:rPr>
        <w:t>le</w:t>
      </w:r>
      <w:proofErr w:type="gramEnd"/>
      <w:r w:rsidRPr="00960268">
        <w:rPr>
          <w:rFonts w:asciiTheme="majorHAnsi" w:hAnsiTheme="majorHAnsi" w:cs="Helvetica"/>
          <w:color w:val="16191F"/>
          <w:sz w:val="22"/>
          <w:szCs w:val="22"/>
        </w:rPr>
        <w:t xml:space="preserve"> Beau nourri d’absolu reste circonstanciel dans sa forme</w:t>
      </w:r>
    </w:p>
    <w:p w14:paraId="40E33149" w14:textId="77777777" w:rsidR="000860CF" w:rsidRPr="00960268" w:rsidRDefault="000860CF" w:rsidP="000860CF">
      <w:pPr>
        <w:widowControl w:val="0"/>
        <w:autoSpaceDE w:val="0"/>
        <w:autoSpaceDN w:val="0"/>
        <w:adjustRightInd w:val="0"/>
        <w:rPr>
          <w:rFonts w:asciiTheme="majorHAnsi" w:hAnsiTheme="majorHAnsi" w:cs="Georgia"/>
          <w:color w:val="16191F"/>
          <w:sz w:val="22"/>
          <w:szCs w:val="22"/>
        </w:rPr>
      </w:pPr>
    </w:p>
    <w:p w14:paraId="66E69B54" w14:textId="77777777"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Lettre pastorale de JP II aux artistes (1999</w:t>
      </w:r>
      <w:proofErr w:type="gramStart"/>
      <w:r w:rsidRPr="00960268">
        <w:rPr>
          <w:rFonts w:asciiTheme="majorHAnsi" w:hAnsiTheme="majorHAnsi" w:cs="Helvetica"/>
          <w:color w:val="16191F"/>
          <w:sz w:val="22"/>
          <w:szCs w:val="22"/>
        </w:rPr>
        <w:t>)«</w:t>
      </w:r>
      <w:proofErr w:type="gramEnd"/>
      <w:r w:rsidRPr="00960268">
        <w:rPr>
          <w:rFonts w:asciiTheme="majorHAnsi" w:hAnsiTheme="majorHAnsi" w:cs="Helvetica"/>
          <w:color w:val="16191F"/>
          <w:sz w:val="22"/>
          <w:szCs w:val="22"/>
        </w:rPr>
        <w:t> que les artistes n’aient pas peur de l’Eglise  et que l’Eglise n’ait pas peur des artistes »</w:t>
      </w:r>
    </w:p>
    <w:p w14:paraId="37E1CF3E" w14:textId="77777777"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Plus proche de Dieu, plus proche du Diable par la création d’où la Messe des Artistes le Mercredi des Cendres</w:t>
      </w:r>
    </w:p>
    <w:p w14:paraId="6CD83C50" w14:textId="77777777" w:rsidR="00054BA9" w:rsidRPr="00960268" w:rsidRDefault="00054BA9" w:rsidP="009E537E">
      <w:pPr>
        <w:widowControl w:val="0"/>
        <w:autoSpaceDE w:val="0"/>
        <w:autoSpaceDN w:val="0"/>
        <w:adjustRightInd w:val="0"/>
        <w:jc w:val="both"/>
        <w:rPr>
          <w:rFonts w:asciiTheme="majorHAnsi" w:hAnsiTheme="majorHAnsi" w:cs="Helvetica"/>
          <w:color w:val="16191F"/>
          <w:sz w:val="22"/>
          <w:szCs w:val="22"/>
        </w:rPr>
      </w:pPr>
    </w:p>
    <w:p w14:paraId="3E8EAB25" w14:textId="77777777"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proofErr w:type="gramStart"/>
      <w:r w:rsidRPr="00960268">
        <w:rPr>
          <w:rFonts w:asciiTheme="majorHAnsi" w:hAnsiTheme="majorHAnsi" w:cs="Helvetica"/>
          <w:color w:val="16191F"/>
          <w:sz w:val="22"/>
          <w:szCs w:val="22"/>
        </w:rPr>
        <w:t>l’image</w:t>
      </w:r>
      <w:proofErr w:type="gramEnd"/>
      <w:r w:rsidRPr="00960268">
        <w:rPr>
          <w:rFonts w:asciiTheme="majorHAnsi" w:hAnsiTheme="majorHAnsi" w:cs="Helvetica"/>
          <w:color w:val="16191F"/>
          <w:sz w:val="22"/>
          <w:szCs w:val="22"/>
        </w:rPr>
        <w:t xml:space="preserve"> : 100 % matière (bois, pigment, </w:t>
      </w:r>
      <w:proofErr w:type="spellStart"/>
      <w:r w:rsidRPr="00960268">
        <w:rPr>
          <w:rFonts w:asciiTheme="majorHAnsi" w:hAnsiTheme="majorHAnsi" w:cs="Helvetica"/>
          <w:color w:val="16191F"/>
          <w:sz w:val="22"/>
          <w:szCs w:val="22"/>
        </w:rPr>
        <w:t>etc</w:t>
      </w:r>
      <w:proofErr w:type="spellEnd"/>
      <w:r w:rsidRPr="00960268">
        <w:rPr>
          <w:rFonts w:asciiTheme="majorHAnsi" w:hAnsiTheme="majorHAnsi" w:cs="Helvetica"/>
          <w:color w:val="16191F"/>
          <w:sz w:val="22"/>
          <w:szCs w:val="22"/>
        </w:rPr>
        <w:t>) et 100 % esprit, qui ne se mélangent pas et sont pourtant indissociables explication par comparaison de la double nature du Christ</w:t>
      </w:r>
    </w:p>
    <w:p w14:paraId="02487B71" w14:textId="77777777"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Se cantonner au réalisme est  refuser la nature divine (le réalisme est un triomphe du matérialisme), mais choisir l’abstrait ou le conceptuel est refuser l’Incarnation (c’est le triomphalisme du formalisme intellectuel chez nous).</w:t>
      </w:r>
    </w:p>
    <w:p w14:paraId="31B45F17" w14:textId="77777777"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b/>
          <w:bCs/>
          <w:color w:val="16191F"/>
          <w:sz w:val="22"/>
          <w:szCs w:val="22"/>
        </w:rPr>
        <w:t> La Logique de l’art Chrétien doit donc se mouvoir dans ce courant d’un art figuratif non réaliste</w:t>
      </w:r>
      <w:r w:rsidRPr="00960268">
        <w:rPr>
          <w:rFonts w:asciiTheme="majorHAnsi" w:hAnsiTheme="majorHAnsi" w:cs="Helvetica"/>
          <w:color w:val="16191F"/>
          <w:sz w:val="22"/>
          <w:szCs w:val="22"/>
        </w:rPr>
        <w:t>.</w:t>
      </w:r>
    </w:p>
    <w:p w14:paraId="6FB0C24E" w14:textId="77777777" w:rsidR="00054BA9" w:rsidRPr="00960268" w:rsidRDefault="00054BA9" w:rsidP="009E537E">
      <w:pPr>
        <w:widowControl w:val="0"/>
        <w:autoSpaceDE w:val="0"/>
        <w:autoSpaceDN w:val="0"/>
        <w:adjustRightInd w:val="0"/>
        <w:jc w:val="both"/>
        <w:rPr>
          <w:rFonts w:asciiTheme="majorHAnsi" w:hAnsiTheme="majorHAnsi" w:cs="Helvetica"/>
          <w:color w:val="16191F"/>
          <w:sz w:val="22"/>
          <w:szCs w:val="22"/>
        </w:rPr>
      </w:pPr>
    </w:p>
    <w:p w14:paraId="6B1B3015" w14:textId="77777777"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Ce sera la ligne de l’Occident Chrétien, jusqu’à la Renaissance où la perspective italienne + l’huile permettront une représentation de la Réalité et vite un oubli de la Vérité. Cela ira avec la Renaissance qui sera la première pensée à mettre l’Homme et non Dieu au centre de l’Univers</w:t>
      </w:r>
      <w:proofErr w:type="gramStart"/>
      <w:r w:rsidRPr="00960268">
        <w:rPr>
          <w:rFonts w:asciiTheme="majorHAnsi" w:hAnsiTheme="majorHAnsi" w:cs="Helvetica"/>
          <w:color w:val="16191F"/>
          <w:sz w:val="22"/>
          <w:szCs w:val="22"/>
        </w:rPr>
        <w:t>..</w:t>
      </w:r>
      <w:proofErr w:type="gramEnd"/>
    </w:p>
    <w:p w14:paraId="0D107850" w14:textId="77777777" w:rsidR="00054BA9" w:rsidRPr="00960268" w:rsidRDefault="00054BA9" w:rsidP="009E537E">
      <w:pPr>
        <w:widowControl w:val="0"/>
        <w:autoSpaceDE w:val="0"/>
        <w:autoSpaceDN w:val="0"/>
        <w:adjustRightInd w:val="0"/>
        <w:jc w:val="both"/>
        <w:rPr>
          <w:rFonts w:asciiTheme="majorHAnsi" w:hAnsiTheme="majorHAnsi" w:cs="Helvetica"/>
          <w:color w:val="16191F"/>
          <w:sz w:val="22"/>
          <w:szCs w:val="22"/>
        </w:rPr>
      </w:pPr>
    </w:p>
    <w:p w14:paraId="4BE45114" w14:textId="77777777"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 Il y a sacré partout où l’image ouvre à autre chose qu’elle même »</w:t>
      </w:r>
    </w:p>
    <w:p w14:paraId="11075911" w14:textId="77777777" w:rsidR="00054BA9" w:rsidRPr="00960268" w:rsidRDefault="00054BA9"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 xml:space="preserve">Nous en revenons au </w:t>
      </w:r>
      <w:proofErr w:type="spellStart"/>
      <w:r w:rsidRPr="00960268">
        <w:rPr>
          <w:rFonts w:asciiTheme="majorHAnsi" w:hAnsiTheme="majorHAnsi" w:cs="Helvetica"/>
          <w:color w:val="16191F"/>
          <w:sz w:val="22"/>
          <w:szCs w:val="22"/>
        </w:rPr>
        <w:t>transitus</w:t>
      </w:r>
      <w:proofErr w:type="spellEnd"/>
    </w:p>
    <w:p w14:paraId="61F08AC2" w14:textId="77777777" w:rsidR="009E537E" w:rsidRPr="00960268" w:rsidRDefault="00054BA9"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Si je veux transmettre, passer</w:t>
      </w:r>
      <w:r w:rsidR="009E537E" w:rsidRPr="00960268">
        <w:rPr>
          <w:rFonts w:asciiTheme="majorHAnsi" w:hAnsiTheme="majorHAnsi" w:cs="Helvetica"/>
          <w:color w:val="16191F"/>
          <w:sz w:val="22"/>
          <w:szCs w:val="22"/>
        </w:rPr>
        <w:t xml:space="preserve">, </w:t>
      </w:r>
      <w:r w:rsidR="00CE5E8E" w:rsidRPr="00960268">
        <w:rPr>
          <w:rFonts w:asciiTheme="majorHAnsi" w:hAnsiTheme="majorHAnsi" w:cs="Helvetica"/>
          <w:color w:val="16191F"/>
          <w:sz w:val="22"/>
          <w:szCs w:val="22"/>
        </w:rPr>
        <w:t xml:space="preserve">je dois me </w:t>
      </w:r>
      <w:r w:rsidR="009E537E" w:rsidRPr="00960268">
        <w:rPr>
          <w:rFonts w:asciiTheme="majorHAnsi" w:hAnsiTheme="majorHAnsi" w:cs="Helvetica"/>
          <w:color w:val="16191F"/>
          <w:sz w:val="22"/>
          <w:szCs w:val="22"/>
        </w:rPr>
        <w:t xml:space="preserve"> soumettre à une valeur</w:t>
      </w:r>
      <w:r w:rsidR="00CE5E8E" w:rsidRPr="00960268">
        <w:rPr>
          <w:rFonts w:asciiTheme="majorHAnsi" w:hAnsiTheme="majorHAnsi" w:cs="Helvetica"/>
          <w:color w:val="16191F"/>
          <w:sz w:val="22"/>
          <w:szCs w:val="22"/>
        </w:rPr>
        <w:t xml:space="preserve"> que je considère supérieure à moi</w:t>
      </w:r>
      <w:proofErr w:type="gramStart"/>
      <w:r w:rsidR="00CE5E8E" w:rsidRPr="00960268">
        <w:rPr>
          <w:rFonts w:asciiTheme="majorHAnsi" w:hAnsiTheme="majorHAnsi" w:cs="Helvetica"/>
          <w:color w:val="16191F"/>
          <w:sz w:val="22"/>
          <w:szCs w:val="22"/>
        </w:rPr>
        <w:t>.</w:t>
      </w:r>
      <w:r w:rsidR="009E537E" w:rsidRPr="00960268">
        <w:rPr>
          <w:rFonts w:asciiTheme="majorHAnsi" w:hAnsiTheme="majorHAnsi" w:cs="Helvetica"/>
          <w:color w:val="16191F"/>
          <w:sz w:val="22"/>
          <w:szCs w:val="22"/>
        </w:rPr>
        <w:t>.</w:t>
      </w:r>
      <w:proofErr w:type="gramEnd"/>
      <w:r w:rsidR="009E537E" w:rsidRPr="00960268">
        <w:rPr>
          <w:rFonts w:asciiTheme="majorHAnsi" w:hAnsiTheme="majorHAnsi" w:cs="Helvetica"/>
          <w:color w:val="16191F"/>
          <w:sz w:val="22"/>
          <w:szCs w:val="22"/>
        </w:rPr>
        <w:t xml:space="preserve"> </w:t>
      </w:r>
      <w:r w:rsidR="00CE5E8E" w:rsidRPr="00960268">
        <w:rPr>
          <w:rFonts w:asciiTheme="majorHAnsi" w:hAnsiTheme="majorHAnsi" w:cs="Helvetica"/>
          <w:color w:val="16191F"/>
          <w:sz w:val="22"/>
          <w:szCs w:val="22"/>
        </w:rPr>
        <w:t>Si</w:t>
      </w:r>
      <w:r w:rsidR="009E537E" w:rsidRPr="00960268">
        <w:rPr>
          <w:rFonts w:asciiTheme="majorHAnsi" w:hAnsiTheme="majorHAnsi" w:cs="Helvetica"/>
          <w:color w:val="16191F"/>
          <w:sz w:val="22"/>
          <w:szCs w:val="22"/>
        </w:rPr>
        <w:t xml:space="preserve"> l’image transmet et se soumet, elle ne peut être indépendante.</w:t>
      </w:r>
    </w:p>
    <w:p w14:paraId="64082D69" w14:textId="77777777" w:rsidR="009E537E" w:rsidRPr="00960268" w:rsidRDefault="00CE5E8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 xml:space="preserve"> (</w:t>
      </w:r>
      <w:proofErr w:type="gramStart"/>
      <w:r w:rsidRPr="00960268">
        <w:rPr>
          <w:rFonts w:asciiTheme="majorHAnsi" w:hAnsiTheme="majorHAnsi" w:cs="Helvetica"/>
          <w:color w:val="16191F"/>
          <w:sz w:val="22"/>
          <w:szCs w:val="22"/>
        </w:rPr>
        <w:t>prendre</w:t>
      </w:r>
      <w:proofErr w:type="gramEnd"/>
      <w:r w:rsidRPr="00960268">
        <w:rPr>
          <w:rFonts w:asciiTheme="majorHAnsi" w:hAnsiTheme="majorHAnsi" w:cs="Helvetica"/>
          <w:color w:val="16191F"/>
          <w:sz w:val="22"/>
          <w:szCs w:val="22"/>
        </w:rPr>
        <w:t xml:space="preserve"> exemple du Christ de Divine Miséricorde) </w:t>
      </w:r>
      <w:r w:rsidR="009E537E" w:rsidRPr="00960268">
        <w:rPr>
          <w:rFonts w:asciiTheme="majorHAnsi" w:hAnsiTheme="majorHAnsi" w:cs="Helvetica"/>
          <w:color w:val="16191F"/>
          <w:sz w:val="22"/>
          <w:szCs w:val="22"/>
        </w:rPr>
        <w:t>En art religieux, il ne peut être question d’avis personnel. L’artiste est un moyen, un transmetteur. Donc</w:t>
      </w:r>
    </w:p>
    <w:p w14:paraId="28C2F56E" w14:textId="77777777"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a)    l’église doit confirmer l’orthodoxie de la vision artistique et même donner le corpus iconographique</w:t>
      </w:r>
    </w:p>
    <w:p w14:paraId="5A4E4018" w14:textId="77777777"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b)    l’artiste doit avoir la voix et la voie libre au point de vue artistique et formel.</w:t>
      </w:r>
    </w:p>
    <w:p w14:paraId="06FDCF56" w14:textId="77777777"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Chacun suivant ses compétences en somme.</w:t>
      </w:r>
    </w:p>
    <w:p w14:paraId="5207B7F6" w14:textId="77777777"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Cela implique si nous voulons que l’œuvre soit habitée, une adhésion de l’artiste…</w:t>
      </w:r>
    </w:p>
    <w:p w14:paraId="0D29282B" w14:textId="77777777"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Si nous pensons que l’art est eschatologique l’œuvre est donc un moyen pour l’artiste de parler de ses convictions… il a donc une responsabilité morale sur ce qu’il produit.</w:t>
      </w:r>
    </w:p>
    <w:p w14:paraId="7EF6BE40" w14:textId="77777777" w:rsidR="00CE5E8E" w:rsidRPr="00960268" w:rsidRDefault="00CE5E8E" w:rsidP="009E537E">
      <w:pPr>
        <w:widowControl w:val="0"/>
        <w:autoSpaceDE w:val="0"/>
        <w:autoSpaceDN w:val="0"/>
        <w:adjustRightInd w:val="0"/>
        <w:jc w:val="both"/>
        <w:rPr>
          <w:rFonts w:asciiTheme="majorHAnsi" w:hAnsiTheme="majorHAnsi" w:cs="Helvetica"/>
          <w:color w:val="16191F"/>
          <w:sz w:val="22"/>
          <w:szCs w:val="22"/>
        </w:rPr>
      </w:pPr>
    </w:p>
    <w:p w14:paraId="5AEDAC23" w14:textId="77777777" w:rsidR="00CE5E8E" w:rsidRPr="00960268"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 xml:space="preserve">Il y a donc affirmation de la Foi hors de l’église (et donc du sujet), par la forme, la </w:t>
      </w:r>
      <w:proofErr w:type="gramStart"/>
      <w:r w:rsidRPr="00960268">
        <w:rPr>
          <w:rFonts w:asciiTheme="majorHAnsi" w:hAnsiTheme="majorHAnsi" w:cs="Helvetica"/>
          <w:color w:val="16191F"/>
          <w:sz w:val="22"/>
          <w:szCs w:val="22"/>
        </w:rPr>
        <w:t>symbolique ,</w:t>
      </w:r>
      <w:proofErr w:type="gramEnd"/>
      <w:r w:rsidRPr="00960268">
        <w:rPr>
          <w:rFonts w:asciiTheme="majorHAnsi" w:hAnsiTheme="majorHAnsi" w:cs="Helvetica"/>
          <w:color w:val="16191F"/>
          <w:sz w:val="22"/>
          <w:szCs w:val="22"/>
        </w:rPr>
        <w:t xml:space="preserve"> les buts (élever l’homme, le pousser au delà de sa conditions, et l’art religieux qui a une vocation cultuelle, didactique, </w:t>
      </w:r>
      <w:proofErr w:type="spellStart"/>
      <w:r w:rsidRPr="00960268">
        <w:rPr>
          <w:rFonts w:asciiTheme="majorHAnsi" w:hAnsiTheme="majorHAnsi" w:cs="Helvetica"/>
          <w:color w:val="16191F"/>
          <w:sz w:val="22"/>
          <w:szCs w:val="22"/>
        </w:rPr>
        <w:t>etc</w:t>
      </w:r>
      <w:proofErr w:type="spellEnd"/>
      <w:r w:rsidRPr="00960268">
        <w:rPr>
          <w:rFonts w:asciiTheme="majorHAnsi" w:hAnsiTheme="majorHAnsi" w:cs="Helvetica"/>
          <w:color w:val="16191F"/>
          <w:sz w:val="22"/>
          <w:szCs w:val="22"/>
        </w:rPr>
        <w:t>… mais qui est attaché à un lieu un usage une fonction.</w:t>
      </w:r>
    </w:p>
    <w:p w14:paraId="6AF1A38A" w14:textId="77777777"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 xml:space="preserve">Mais cette voie, , ne pourra être réellement efficace que si elle est la résultante d’un élan, d’une ferveur saine et gaillarde, verte en un mot, du peuple chrétien que l’église sera obligée de suivre et d’encadrer. </w:t>
      </w:r>
      <w:r w:rsidR="00CE5E8E" w:rsidRPr="00960268">
        <w:rPr>
          <w:rFonts w:asciiTheme="majorHAnsi" w:hAnsiTheme="majorHAnsi" w:cs="Helvetica"/>
          <w:color w:val="16191F"/>
          <w:sz w:val="22"/>
          <w:szCs w:val="22"/>
        </w:rPr>
        <w:t xml:space="preserve">Ce </w:t>
      </w:r>
      <w:proofErr w:type="spellStart"/>
      <w:r w:rsidR="00CE5E8E" w:rsidRPr="00960268">
        <w:rPr>
          <w:rFonts w:asciiTheme="majorHAnsi" w:hAnsiTheme="majorHAnsi" w:cs="Helvetica"/>
          <w:color w:val="16191F"/>
          <w:sz w:val="22"/>
          <w:szCs w:val="22"/>
        </w:rPr>
        <w:t>movement</w:t>
      </w:r>
      <w:proofErr w:type="spellEnd"/>
      <w:r w:rsidR="00CE5E8E" w:rsidRPr="00960268">
        <w:rPr>
          <w:rFonts w:asciiTheme="majorHAnsi" w:hAnsiTheme="majorHAnsi" w:cs="Helvetica"/>
          <w:color w:val="16191F"/>
          <w:sz w:val="22"/>
          <w:szCs w:val="22"/>
        </w:rPr>
        <w:t xml:space="preserve"> se fait jour dans l’Eglise. </w:t>
      </w:r>
      <w:r w:rsidRPr="00960268">
        <w:rPr>
          <w:rFonts w:asciiTheme="majorHAnsi" w:hAnsiTheme="majorHAnsi" w:cs="Helvetica"/>
          <w:color w:val="16191F"/>
          <w:sz w:val="22"/>
          <w:szCs w:val="22"/>
        </w:rPr>
        <w:t>Il faut spiritualiser sa peinture profane plutôt que de peindre une peinture religieuse qui sent son profane. « Quand Giotto peint une femme on dirait la Vierge, quand Raphaël peint la Vierge on sent que c’est sa maîtresse </w:t>
      </w:r>
      <w:proofErr w:type="gramStart"/>
      <w:r w:rsidRPr="00960268">
        <w:rPr>
          <w:rFonts w:asciiTheme="majorHAnsi" w:hAnsiTheme="majorHAnsi" w:cs="Helvetica"/>
          <w:color w:val="16191F"/>
          <w:sz w:val="22"/>
          <w:szCs w:val="22"/>
        </w:rPr>
        <w:t>» .</w:t>
      </w:r>
      <w:proofErr w:type="gramEnd"/>
      <w:r w:rsidRPr="00960268">
        <w:rPr>
          <w:rFonts w:asciiTheme="majorHAnsi" w:hAnsiTheme="majorHAnsi" w:cs="Helvetica"/>
          <w:color w:val="16191F"/>
          <w:sz w:val="22"/>
          <w:szCs w:val="22"/>
        </w:rPr>
        <w:t xml:space="preserve"> Choisir Giotto plutôt que Raphaël… Désirer une peinture spiritualiste est une question d’attitude pas de sujet…</w:t>
      </w:r>
    </w:p>
    <w:p w14:paraId="531BC364" w14:textId="77777777"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 </w:t>
      </w:r>
    </w:p>
    <w:p w14:paraId="6B23C0A5" w14:textId="77777777" w:rsidR="007938CC" w:rsidRPr="00960268" w:rsidRDefault="007938CC" w:rsidP="007938CC">
      <w:pPr>
        <w:widowControl w:val="0"/>
        <w:autoSpaceDE w:val="0"/>
        <w:autoSpaceDN w:val="0"/>
        <w:adjustRightInd w:val="0"/>
        <w:rPr>
          <w:rFonts w:asciiTheme="majorHAnsi" w:hAnsiTheme="majorHAnsi" w:cs="Helvetica"/>
          <w:color w:val="16191F"/>
          <w:sz w:val="22"/>
          <w:szCs w:val="22"/>
        </w:rPr>
      </w:pPr>
      <w:r w:rsidRPr="00960268">
        <w:rPr>
          <w:rFonts w:asciiTheme="majorHAnsi" w:hAnsiTheme="majorHAnsi" w:cs="Helvetica"/>
          <w:color w:val="16191F"/>
          <w:sz w:val="22"/>
          <w:szCs w:val="22"/>
        </w:rPr>
        <w:t xml:space="preserve">Pour finir, deux citations que je laisse à votre réflexion… </w:t>
      </w:r>
    </w:p>
    <w:p w14:paraId="55A27AAB" w14:textId="77777777" w:rsidR="007938CC" w:rsidRPr="00960268" w:rsidRDefault="007938CC" w:rsidP="007938CC">
      <w:pPr>
        <w:widowControl w:val="0"/>
        <w:autoSpaceDE w:val="0"/>
        <w:autoSpaceDN w:val="0"/>
        <w:adjustRightInd w:val="0"/>
        <w:rPr>
          <w:rFonts w:asciiTheme="majorHAnsi" w:hAnsiTheme="majorHAnsi" w:cs="Helvetica"/>
          <w:color w:val="16191F"/>
          <w:sz w:val="22"/>
          <w:szCs w:val="22"/>
        </w:rPr>
      </w:pPr>
      <w:r w:rsidRPr="00960268">
        <w:rPr>
          <w:rFonts w:asciiTheme="majorHAnsi" w:hAnsiTheme="majorHAnsi" w:cs="Helvetica"/>
          <w:color w:val="16191F"/>
          <w:sz w:val="22"/>
          <w:szCs w:val="22"/>
        </w:rPr>
        <w:t xml:space="preserve">Comme le dit  Rolland de </w:t>
      </w:r>
      <w:proofErr w:type="spellStart"/>
      <w:r w:rsidRPr="00960268">
        <w:rPr>
          <w:rFonts w:asciiTheme="majorHAnsi" w:hAnsiTheme="majorHAnsi" w:cs="Helvetica"/>
          <w:color w:val="16191F"/>
          <w:sz w:val="22"/>
          <w:szCs w:val="22"/>
        </w:rPr>
        <w:t>Rénéville</w:t>
      </w:r>
      <w:proofErr w:type="spellEnd"/>
      <w:r w:rsidRPr="00960268">
        <w:rPr>
          <w:rFonts w:asciiTheme="majorHAnsi" w:hAnsiTheme="majorHAnsi" w:cs="Helvetica"/>
          <w:color w:val="16191F"/>
          <w:sz w:val="22"/>
          <w:szCs w:val="22"/>
        </w:rPr>
        <w:t>, l’expérience de l'artiste s’apparente à une expérience mystique : « L’art se présente comme une prise de conscience directe de l’énigme terrible que notre vie se pose à elle-même… »</w:t>
      </w:r>
    </w:p>
    <w:p w14:paraId="5548CE5B" w14:textId="77777777" w:rsidR="007938CC" w:rsidRPr="00960268" w:rsidRDefault="007938CC" w:rsidP="007938CC">
      <w:pPr>
        <w:widowControl w:val="0"/>
        <w:autoSpaceDE w:val="0"/>
        <w:autoSpaceDN w:val="0"/>
        <w:adjustRightInd w:val="0"/>
        <w:rPr>
          <w:rFonts w:asciiTheme="majorHAnsi" w:hAnsiTheme="majorHAnsi" w:cs="Helvetica"/>
          <w:color w:val="16191F"/>
          <w:sz w:val="22"/>
          <w:szCs w:val="22"/>
        </w:rPr>
      </w:pPr>
    </w:p>
    <w:p w14:paraId="652169E6" w14:textId="77777777" w:rsidR="007938CC" w:rsidRPr="00960268" w:rsidRDefault="007938CC" w:rsidP="007938CC">
      <w:pPr>
        <w:widowControl w:val="0"/>
        <w:autoSpaceDE w:val="0"/>
        <w:autoSpaceDN w:val="0"/>
        <w:adjustRightInd w:val="0"/>
        <w:rPr>
          <w:rFonts w:asciiTheme="majorHAnsi" w:hAnsiTheme="majorHAnsi" w:cs="Helvetica"/>
          <w:color w:val="16191F"/>
          <w:sz w:val="22"/>
          <w:szCs w:val="22"/>
        </w:rPr>
      </w:pPr>
      <w:r w:rsidRPr="00960268">
        <w:rPr>
          <w:rFonts w:asciiTheme="majorHAnsi" w:hAnsiTheme="majorHAnsi" w:cs="Helvetica"/>
          <w:color w:val="16191F"/>
          <w:sz w:val="22"/>
          <w:szCs w:val="22"/>
        </w:rPr>
        <w:t xml:space="preserve">Et mon maître qui m’a formé aujourd’hui disparu Omer Van de </w:t>
      </w:r>
      <w:proofErr w:type="spellStart"/>
      <w:r w:rsidRPr="00960268">
        <w:rPr>
          <w:rFonts w:asciiTheme="majorHAnsi" w:hAnsiTheme="majorHAnsi" w:cs="Helvetica"/>
          <w:color w:val="16191F"/>
          <w:sz w:val="22"/>
          <w:szCs w:val="22"/>
        </w:rPr>
        <w:t>Weyer</w:t>
      </w:r>
      <w:proofErr w:type="spellEnd"/>
    </w:p>
    <w:p w14:paraId="4DE88B86" w14:textId="77777777" w:rsidR="007938CC" w:rsidRPr="00960268" w:rsidRDefault="007938CC" w:rsidP="007938CC">
      <w:pPr>
        <w:widowControl w:val="0"/>
        <w:autoSpaceDE w:val="0"/>
        <w:autoSpaceDN w:val="0"/>
        <w:adjustRightInd w:val="0"/>
        <w:jc w:val="both"/>
        <w:rPr>
          <w:rFonts w:asciiTheme="majorHAnsi" w:hAnsiTheme="majorHAnsi" w:cs="Helvetica"/>
          <w:b/>
          <w:bCs/>
          <w:color w:val="16191F"/>
          <w:sz w:val="22"/>
          <w:szCs w:val="22"/>
        </w:rPr>
      </w:pPr>
    </w:p>
    <w:p w14:paraId="6D3D6DE4" w14:textId="77777777" w:rsidR="007938CC" w:rsidRPr="00960268" w:rsidRDefault="007938CC" w:rsidP="007938CC">
      <w:pPr>
        <w:widowControl w:val="0"/>
        <w:autoSpaceDE w:val="0"/>
        <w:autoSpaceDN w:val="0"/>
        <w:adjustRightInd w:val="0"/>
        <w:rPr>
          <w:rFonts w:asciiTheme="majorHAnsi" w:hAnsiTheme="majorHAnsi" w:cs="Helvetica"/>
          <w:color w:val="16191F"/>
          <w:sz w:val="22"/>
          <w:szCs w:val="22"/>
        </w:rPr>
      </w:pPr>
      <w:r w:rsidRPr="00960268">
        <w:rPr>
          <w:rFonts w:asciiTheme="majorHAnsi" w:hAnsiTheme="majorHAnsi" w:cs="Helvetica"/>
          <w:color w:val="16191F"/>
          <w:sz w:val="22"/>
          <w:szCs w:val="22"/>
        </w:rPr>
        <w:t>« On ne peint pas ce que l’on voit, on peint ce qui est,</w:t>
      </w:r>
    </w:p>
    <w:p w14:paraId="68ADB857" w14:textId="77777777" w:rsidR="007938CC" w:rsidRPr="00960268" w:rsidRDefault="007938CC" w:rsidP="007938CC">
      <w:pPr>
        <w:widowControl w:val="0"/>
        <w:autoSpaceDE w:val="0"/>
        <w:autoSpaceDN w:val="0"/>
        <w:adjustRightInd w:val="0"/>
        <w:rPr>
          <w:rFonts w:asciiTheme="majorHAnsi" w:hAnsiTheme="majorHAnsi" w:cs="Helvetica"/>
          <w:color w:val="16191F"/>
          <w:sz w:val="22"/>
          <w:szCs w:val="22"/>
        </w:rPr>
      </w:pPr>
      <w:r w:rsidRPr="00960268">
        <w:rPr>
          <w:rFonts w:asciiTheme="majorHAnsi" w:hAnsiTheme="majorHAnsi" w:cs="Helvetica"/>
          <w:color w:val="16191F"/>
          <w:sz w:val="22"/>
          <w:szCs w:val="22"/>
        </w:rPr>
        <w:t>On ne peint pas la réalité, on peint la Vérité »</w:t>
      </w:r>
    </w:p>
    <w:p w14:paraId="6B85CCD3" w14:textId="77777777"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  </w:t>
      </w:r>
    </w:p>
    <w:p w14:paraId="070FB816" w14:textId="77777777"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i/>
          <w:iCs/>
          <w:color w:val="16191F"/>
          <w:sz w:val="22"/>
          <w:szCs w:val="22"/>
        </w:rPr>
        <w:t>Quelques livres repères pour ceux qui veulent approfondir :</w:t>
      </w:r>
    </w:p>
    <w:p w14:paraId="0115DA2B" w14:textId="77777777"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 xml:space="preserve">-       </w:t>
      </w:r>
      <w:r w:rsidRPr="00960268">
        <w:rPr>
          <w:rFonts w:asciiTheme="majorHAnsi" w:hAnsiTheme="majorHAnsi" w:cs="Helvetica"/>
          <w:i/>
          <w:iCs/>
          <w:color w:val="16191F"/>
          <w:sz w:val="22"/>
          <w:szCs w:val="22"/>
        </w:rPr>
        <w:t>lettre de Jean-Paul II aux artistes (4 avril 1999)</w:t>
      </w:r>
    </w:p>
    <w:p w14:paraId="3E5F639C" w14:textId="77777777"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 xml:space="preserve">-       </w:t>
      </w:r>
      <w:r w:rsidRPr="00960268">
        <w:rPr>
          <w:rFonts w:asciiTheme="majorHAnsi" w:hAnsiTheme="majorHAnsi" w:cs="Helvetica"/>
          <w:i/>
          <w:iCs/>
          <w:color w:val="16191F"/>
          <w:sz w:val="22"/>
          <w:szCs w:val="22"/>
        </w:rPr>
        <w:t xml:space="preserve">l’Evangile et l’Art  (Karol </w:t>
      </w:r>
      <w:proofErr w:type="spellStart"/>
      <w:r w:rsidRPr="00960268">
        <w:rPr>
          <w:rFonts w:asciiTheme="majorHAnsi" w:hAnsiTheme="majorHAnsi" w:cs="Helvetica"/>
          <w:i/>
          <w:iCs/>
          <w:color w:val="16191F"/>
          <w:sz w:val="22"/>
          <w:szCs w:val="22"/>
        </w:rPr>
        <w:t>Wojtyla</w:t>
      </w:r>
      <w:proofErr w:type="spellEnd"/>
      <w:r w:rsidRPr="00960268">
        <w:rPr>
          <w:rFonts w:asciiTheme="majorHAnsi" w:hAnsiTheme="majorHAnsi" w:cs="Helvetica"/>
          <w:i/>
          <w:iCs/>
          <w:color w:val="16191F"/>
          <w:sz w:val="22"/>
          <w:szCs w:val="22"/>
        </w:rPr>
        <w:t>)</w:t>
      </w:r>
    </w:p>
    <w:p w14:paraId="6C7D3628" w14:textId="77777777"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 xml:space="preserve">-       </w:t>
      </w:r>
      <w:r w:rsidRPr="00960268">
        <w:rPr>
          <w:rFonts w:asciiTheme="majorHAnsi" w:hAnsiTheme="majorHAnsi" w:cs="Helvetica"/>
          <w:i/>
          <w:iCs/>
          <w:color w:val="16191F"/>
          <w:sz w:val="22"/>
          <w:szCs w:val="22"/>
        </w:rPr>
        <w:t>Vie et mort de l’image (Régis Debray)</w:t>
      </w:r>
    </w:p>
    <w:p w14:paraId="1A9383B6" w14:textId="77777777" w:rsidR="009E537E" w:rsidRPr="00960268" w:rsidRDefault="009E537E" w:rsidP="009E537E">
      <w:pPr>
        <w:widowControl w:val="0"/>
        <w:autoSpaceDE w:val="0"/>
        <w:autoSpaceDN w:val="0"/>
        <w:adjustRightInd w:val="0"/>
        <w:jc w:val="both"/>
        <w:rPr>
          <w:rFonts w:asciiTheme="majorHAnsi" w:hAnsiTheme="majorHAnsi" w:cs="Helvetica"/>
          <w:color w:val="16191F"/>
          <w:sz w:val="22"/>
          <w:szCs w:val="22"/>
        </w:rPr>
      </w:pPr>
      <w:r w:rsidRPr="00960268">
        <w:rPr>
          <w:rFonts w:asciiTheme="majorHAnsi" w:hAnsiTheme="majorHAnsi" w:cs="Helvetica"/>
          <w:color w:val="16191F"/>
          <w:sz w:val="22"/>
          <w:szCs w:val="22"/>
        </w:rPr>
        <w:t xml:space="preserve">-       </w:t>
      </w:r>
      <w:r w:rsidRPr="00960268">
        <w:rPr>
          <w:rFonts w:asciiTheme="majorHAnsi" w:hAnsiTheme="majorHAnsi" w:cs="Helvetica"/>
          <w:i/>
          <w:iCs/>
          <w:color w:val="16191F"/>
          <w:sz w:val="22"/>
          <w:szCs w:val="22"/>
        </w:rPr>
        <w:t>Les Images - l’Eglise et les arts visuels (</w:t>
      </w:r>
      <w:proofErr w:type="spellStart"/>
      <w:r w:rsidRPr="00960268">
        <w:rPr>
          <w:rFonts w:asciiTheme="majorHAnsi" w:hAnsiTheme="majorHAnsi" w:cs="Helvetica"/>
          <w:i/>
          <w:iCs/>
          <w:color w:val="16191F"/>
          <w:sz w:val="22"/>
          <w:szCs w:val="22"/>
        </w:rPr>
        <w:t>Daniele</w:t>
      </w:r>
      <w:proofErr w:type="spellEnd"/>
      <w:r w:rsidRPr="00960268">
        <w:rPr>
          <w:rFonts w:asciiTheme="majorHAnsi" w:hAnsiTheme="majorHAnsi" w:cs="Helvetica"/>
          <w:i/>
          <w:iCs/>
          <w:color w:val="16191F"/>
          <w:sz w:val="22"/>
          <w:szCs w:val="22"/>
        </w:rPr>
        <w:t xml:space="preserve"> </w:t>
      </w:r>
      <w:proofErr w:type="spellStart"/>
      <w:r w:rsidRPr="00960268">
        <w:rPr>
          <w:rFonts w:asciiTheme="majorHAnsi" w:hAnsiTheme="majorHAnsi" w:cs="Helvetica"/>
          <w:i/>
          <w:iCs/>
          <w:color w:val="16191F"/>
          <w:sz w:val="22"/>
          <w:szCs w:val="22"/>
        </w:rPr>
        <w:t>Menozzi</w:t>
      </w:r>
      <w:proofErr w:type="spellEnd"/>
      <w:r w:rsidRPr="00960268">
        <w:rPr>
          <w:rFonts w:asciiTheme="majorHAnsi" w:hAnsiTheme="majorHAnsi" w:cs="Helvetica"/>
          <w:i/>
          <w:iCs/>
          <w:color w:val="16191F"/>
          <w:sz w:val="22"/>
          <w:szCs w:val="22"/>
        </w:rPr>
        <w:t>)</w:t>
      </w:r>
    </w:p>
    <w:p w14:paraId="2830953E" w14:textId="77777777" w:rsidR="000860CF" w:rsidRPr="00960268" w:rsidRDefault="009E537E" w:rsidP="009E537E">
      <w:pPr>
        <w:widowControl w:val="0"/>
        <w:autoSpaceDE w:val="0"/>
        <w:autoSpaceDN w:val="0"/>
        <w:adjustRightInd w:val="0"/>
        <w:jc w:val="both"/>
        <w:rPr>
          <w:rFonts w:asciiTheme="majorHAnsi" w:hAnsiTheme="majorHAnsi" w:cs="Helvetica"/>
          <w:i/>
          <w:iCs/>
          <w:color w:val="16191F"/>
          <w:sz w:val="22"/>
          <w:szCs w:val="22"/>
        </w:rPr>
      </w:pPr>
      <w:r w:rsidRPr="00960268">
        <w:rPr>
          <w:rFonts w:asciiTheme="majorHAnsi" w:hAnsiTheme="majorHAnsi" w:cs="Helvetica"/>
          <w:color w:val="16191F"/>
          <w:sz w:val="22"/>
          <w:szCs w:val="22"/>
        </w:rPr>
        <w:t xml:space="preserve">-       </w:t>
      </w:r>
      <w:r w:rsidRPr="00960268">
        <w:rPr>
          <w:rFonts w:asciiTheme="majorHAnsi" w:hAnsiTheme="majorHAnsi" w:cs="Helvetica"/>
          <w:i/>
          <w:iCs/>
          <w:color w:val="16191F"/>
          <w:sz w:val="22"/>
          <w:szCs w:val="22"/>
        </w:rPr>
        <w:t> Principes et méthodes de l’Art Sacré (Titus Burckhardt)</w:t>
      </w:r>
    </w:p>
    <w:p w14:paraId="1525381E" w14:textId="77777777" w:rsidR="00E44D50" w:rsidRDefault="000860CF" w:rsidP="009E537E">
      <w:pPr>
        <w:widowControl w:val="0"/>
        <w:autoSpaceDE w:val="0"/>
        <w:autoSpaceDN w:val="0"/>
        <w:adjustRightInd w:val="0"/>
        <w:jc w:val="both"/>
        <w:rPr>
          <w:rFonts w:asciiTheme="majorHAnsi" w:hAnsiTheme="majorHAnsi" w:cs="Helvetica"/>
          <w:i/>
          <w:iCs/>
          <w:color w:val="16191F"/>
          <w:sz w:val="22"/>
          <w:szCs w:val="22"/>
        </w:rPr>
      </w:pPr>
      <w:r w:rsidRPr="00960268">
        <w:rPr>
          <w:rFonts w:asciiTheme="majorHAnsi" w:hAnsiTheme="majorHAnsi" w:cs="Helvetica"/>
          <w:i/>
          <w:iCs/>
          <w:color w:val="16191F"/>
          <w:sz w:val="22"/>
          <w:szCs w:val="22"/>
        </w:rPr>
        <w:t xml:space="preserve">-        </w:t>
      </w:r>
      <w:r w:rsidR="00E44D50">
        <w:rPr>
          <w:rFonts w:asciiTheme="majorHAnsi" w:hAnsiTheme="majorHAnsi" w:cs="Helvetica"/>
          <w:i/>
          <w:iCs/>
          <w:color w:val="16191F"/>
          <w:sz w:val="22"/>
          <w:szCs w:val="22"/>
        </w:rPr>
        <w:t>Considération sur l’Etat des Beaux-Arts… de Jean Clair</w:t>
      </w:r>
    </w:p>
    <w:p w14:paraId="5386B919" w14:textId="77777777" w:rsidR="006225BB" w:rsidRDefault="00E44D50" w:rsidP="009E537E">
      <w:pPr>
        <w:widowControl w:val="0"/>
        <w:autoSpaceDE w:val="0"/>
        <w:autoSpaceDN w:val="0"/>
        <w:adjustRightInd w:val="0"/>
        <w:jc w:val="both"/>
        <w:rPr>
          <w:rFonts w:asciiTheme="majorHAnsi" w:hAnsiTheme="majorHAnsi" w:cs="Helvetica"/>
          <w:i/>
          <w:iCs/>
          <w:color w:val="16191F"/>
          <w:sz w:val="22"/>
          <w:szCs w:val="22"/>
        </w:rPr>
      </w:pPr>
      <w:r>
        <w:rPr>
          <w:rFonts w:asciiTheme="majorHAnsi" w:hAnsiTheme="majorHAnsi" w:cs="Helvetica"/>
          <w:i/>
          <w:iCs/>
          <w:color w:val="16191F"/>
          <w:sz w:val="22"/>
          <w:szCs w:val="22"/>
        </w:rPr>
        <w:t xml:space="preserve">-       Les Mirages de l’Art Contemporain de </w:t>
      </w:r>
      <w:r w:rsidR="000860CF" w:rsidRPr="00960268">
        <w:rPr>
          <w:rFonts w:asciiTheme="majorHAnsi" w:hAnsiTheme="majorHAnsi" w:cs="Helvetica"/>
          <w:i/>
          <w:iCs/>
          <w:color w:val="16191F"/>
          <w:sz w:val="22"/>
          <w:szCs w:val="22"/>
        </w:rPr>
        <w:t xml:space="preserve">Christine </w:t>
      </w:r>
      <w:proofErr w:type="spellStart"/>
      <w:r w:rsidR="000860CF" w:rsidRPr="00960268">
        <w:rPr>
          <w:rFonts w:asciiTheme="majorHAnsi" w:hAnsiTheme="majorHAnsi" w:cs="Helvetica"/>
          <w:i/>
          <w:iCs/>
          <w:color w:val="16191F"/>
          <w:sz w:val="22"/>
          <w:szCs w:val="22"/>
        </w:rPr>
        <w:t>Sourgins</w:t>
      </w:r>
      <w:proofErr w:type="spellEnd"/>
    </w:p>
    <w:p w14:paraId="6BAF2244" w14:textId="77777777" w:rsidR="006225BB" w:rsidRDefault="006225BB" w:rsidP="009E537E">
      <w:pPr>
        <w:widowControl w:val="0"/>
        <w:autoSpaceDE w:val="0"/>
        <w:autoSpaceDN w:val="0"/>
        <w:adjustRightInd w:val="0"/>
        <w:jc w:val="both"/>
        <w:rPr>
          <w:rFonts w:asciiTheme="majorHAnsi" w:hAnsiTheme="majorHAnsi" w:cs="Helvetica"/>
          <w:i/>
          <w:iCs/>
          <w:color w:val="16191F"/>
          <w:sz w:val="22"/>
          <w:szCs w:val="22"/>
        </w:rPr>
      </w:pPr>
      <w:r>
        <w:rPr>
          <w:rFonts w:asciiTheme="majorHAnsi" w:hAnsiTheme="majorHAnsi" w:cs="Helvetica"/>
          <w:i/>
          <w:iCs/>
          <w:color w:val="16191F"/>
          <w:sz w:val="22"/>
          <w:szCs w:val="22"/>
        </w:rPr>
        <w:t xml:space="preserve">-       L’Art </w:t>
      </w:r>
      <w:proofErr w:type="gramStart"/>
      <w:r>
        <w:rPr>
          <w:rFonts w:asciiTheme="majorHAnsi" w:hAnsiTheme="majorHAnsi" w:cs="Helvetica"/>
          <w:i/>
          <w:iCs/>
          <w:color w:val="16191F"/>
          <w:sz w:val="22"/>
          <w:szCs w:val="22"/>
        </w:rPr>
        <w:t>caché ,</w:t>
      </w:r>
      <w:proofErr w:type="gramEnd"/>
      <w:r>
        <w:rPr>
          <w:rFonts w:asciiTheme="majorHAnsi" w:hAnsiTheme="majorHAnsi" w:cs="Helvetica"/>
          <w:i/>
          <w:iCs/>
          <w:color w:val="16191F"/>
          <w:sz w:val="22"/>
          <w:szCs w:val="22"/>
        </w:rPr>
        <w:t xml:space="preserve"> Sacré art contemporain et l’imposture de l’Art contemporain d’ </w:t>
      </w:r>
      <w:r w:rsidR="00E44D50">
        <w:rPr>
          <w:rFonts w:asciiTheme="majorHAnsi" w:hAnsiTheme="majorHAnsi" w:cs="Helvetica"/>
          <w:i/>
          <w:iCs/>
          <w:color w:val="16191F"/>
          <w:sz w:val="22"/>
          <w:szCs w:val="22"/>
        </w:rPr>
        <w:t xml:space="preserve">Aude de </w:t>
      </w:r>
      <w:proofErr w:type="spellStart"/>
      <w:r w:rsidR="00E44D50">
        <w:rPr>
          <w:rFonts w:asciiTheme="majorHAnsi" w:hAnsiTheme="majorHAnsi" w:cs="Helvetica"/>
          <w:i/>
          <w:iCs/>
          <w:color w:val="16191F"/>
          <w:sz w:val="22"/>
          <w:szCs w:val="22"/>
        </w:rPr>
        <w:t>Kerros</w:t>
      </w:r>
      <w:proofErr w:type="spellEnd"/>
    </w:p>
    <w:p w14:paraId="408A7B2B" w14:textId="15D9EBC3" w:rsidR="00E44D50" w:rsidRDefault="00E44D50" w:rsidP="009E537E">
      <w:pPr>
        <w:widowControl w:val="0"/>
        <w:autoSpaceDE w:val="0"/>
        <w:autoSpaceDN w:val="0"/>
        <w:adjustRightInd w:val="0"/>
        <w:jc w:val="both"/>
        <w:rPr>
          <w:rFonts w:asciiTheme="majorHAnsi" w:hAnsiTheme="majorHAnsi" w:cs="Helvetica"/>
          <w:i/>
          <w:iCs/>
          <w:color w:val="16191F"/>
          <w:sz w:val="22"/>
          <w:szCs w:val="22"/>
        </w:rPr>
      </w:pPr>
      <w:r>
        <w:rPr>
          <w:rFonts w:asciiTheme="majorHAnsi" w:hAnsiTheme="majorHAnsi" w:cs="Helvetica"/>
          <w:i/>
          <w:iCs/>
          <w:color w:val="16191F"/>
          <w:sz w:val="22"/>
          <w:szCs w:val="22"/>
        </w:rPr>
        <w:t xml:space="preserve"> </w:t>
      </w:r>
      <w:r w:rsidR="006225BB">
        <w:rPr>
          <w:rFonts w:asciiTheme="majorHAnsi" w:hAnsiTheme="majorHAnsi" w:cs="Helvetica"/>
          <w:i/>
          <w:iCs/>
          <w:color w:val="16191F"/>
          <w:sz w:val="22"/>
          <w:szCs w:val="22"/>
        </w:rPr>
        <w:t xml:space="preserve">-     La Comédie de la Critique de Jean-Philippe </w:t>
      </w:r>
      <w:proofErr w:type="spellStart"/>
      <w:r w:rsidR="006225BB">
        <w:rPr>
          <w:rFonts w:asciiTheme="majorHAnsi" w:hAnsiTheme="majorHAnsi" w:cs="Helvetica"/>
          <w:i/>
          <w:iCs/>
          <w:color w:val="16191F"/>
          <w:sz w:val="22"/>
          <w:szCs w:val="22"/>
        </w:rPr>
        <w:t>Domecq</w:t>
      </w:r>
      <w:proofErr w:type="spellEnd"/>
    </w:p>
    <w:p w14:paraId="7848A1F8" w14:textId="00013A95" w:rsidR="00E44D50" w:rsidRPr="00960268" w:rsidRDefault="006225BB" w:rsidP="009E537E">
      <w:pPr>
        <w:widowControl w:val="0"/>
        <w:autoSpaceDE w:val="0"/>
        <w:autoSpaceDN w:val="0"/>
        <w:adjustRightInd w:val="0"/>
        <w:jc w:val="both"/>
        <w:rPr>
          <w:rFonts w:asciiTheme="majorHAnsi" w:hAnsiTheme="majorHAnsi" w:cs="Helvetica"/>
          <w:i/>
          <w:iCs/>
          <w:color w:val="16191F"/>
          <w:sz w:val="22"/>
          <w:szCs w:val="22"/>
        </w:rPr>
      </w:pPr>
      <w:proofErr w:type="gramStart"/>
      <w:r>
        <w:rPr>
          <w:rFonts w:asciiTheme="majorHAnsi" w:hAnsiTheme="majorHAnsi" w:cs="Helvetica"/>
          <w:i/>
          <w:iCs/>
          <w:color w:val="16191F"/>
          <w:sz w:val="22"/>
          <w:szCs w:val="22"/>
        </w:rPr>
        <w:t>les</w:t>
      </w:r>
      <w:proofErr w:type="gramEnd"/>
      <w:r>
        <w:rPr>
          <w:rFonts w:asciiTheme="majorHAnsi" w:hAnsiTheme="majorHAnsi" w:cs="Helvetica"/>
          <w:i/>
          <w:iCs/>
          <w:color w:val="16191F"/>
          <w:sz w:val="22"/>
          <w:szCs w:val="22"/>
        </w:rPr>
        <w:t xml:space="preserve"> livre</w:t>
      </w:r>
      <w:r>
        <w:rPr>
          <w:rFonts w:asciiTheme="majorHAnsi" w:hAnsiTheme="majorHAnsi" w:cs="Helvetica"/>
          <w:i/>
          <w:iCs/>
          <w:color w:val="16191F"/>
          <w:sz w:val="22"/>
          <w:szCs w:val="22"/>
        </w:rPr>
        <w:t>s</w:t>
      </w:r>
      <w:r>
        <w:rPr>
          <w:rFonts w:asciiTheme="majorHAnsi" w:hAnsiTheme="majorHAnsi" w:cs="Helvetica"/>
          <w:i/>
          <w:iCs/>
          <w:color w:val="16191F"/>
          <w:sz w:val="22"/>
          <w:szCs w:val="22"/>
        </w:rPr>
        <w:t xml:space="preserve"> </w:t>
      </w:r>
      <w:r w:rsidR="00E44D50">
        <w:rPr>
          <w:rFonts w:asciiTheme="majorHAnsi" w:hAnsiTheme="majorHAnsi" w:cs="Helvetica"/>
          <w:i/>
          <w:iCs/>
          <w:color w:val="16191F"/>
          <w:sz w:val="22"/>
          <w:szCs w:val="22"/>
        </w:rPr>
        <w:t xml:space="preserve">de Debray, Clair et </w:t>
      </w:r>
      <w:proofErr w:type="spellStart"/>
      <w:r w:rsidR="00E44D50">
        <w:rPr>
          <w:rFonts w:asciiTheme="majorHAnsi" w:hAnsiTheme="majorHAnsi" w:cs="Helvetica"/>
          <w:i/>
          <w:iCs/>
          <w:color w:val="16191F"/>
          <w:sz w:val="22"/>
          <w:szCs w:val="22"/>
        </w:rPr>
        <w:t>Domecq</w:t>
      </w:r>
      <w:proofErr w:type="spellEnd"/>
      <w:r w:rsidR="00E44D50">
        <w:rPr>
          <w:rFonts w:asciiTheme="majorHAnsi" w:hAnsiTheme="majorHAnsi" w:cs="Helvetica"/>
          <w:i/>
          <w:iCs/>
          <w:color w:val="16191F"/>
          <w:sz w:val="22"/>
          <w:szCs w:val="22"/>
        </w:rPr>
        <w:t xml:space="preserve"> existent en</w:t>
      </w:r>
      <w:r>
        <w:rPr>
          <w:rFonts w:asciiTheme="majorHAnsi" w:hAnsiTheme="majorHAnsi" w:cs="Helvetica"/>
          <w:i/>
          <w:iCs/>
          <w:color w:val="16191F"/>
          <w:sz w:val="22"/>
          <w:szCs w:val="22"/>
        </w:rPr>
        <w:t xml:space="preserve"> poche</w:t>
      </w:r>
      <w:bookmarkStart w:id="0" w:name="_GoBack"/>
      <w:bookmarkEnd w:id="0"/>
    </w:p>
    <w:sectPr w:rsidR="00E44D50" w:rsidRPr="00960268" w:rsidSect="009E537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obe Caslon Pro">
    <w:panose1 w:val="0205050205050A020403"/>
    <w:charset w:val="00"/>
    <w:family w:val="auto"/>
    <w:pitch w:val="variable"/>
    <w:sig w:usb0="00000007" w:usb1="00000001" w:usb2="00000000" w:usb3="00000000" w:csb0="00000093"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37E"/>
    <w:rsid w:val="00054BA9"/>
    <w:rsid w:val="00060A2A"/>
    <w:rsid w:val="000860CF"/>
    <w:rsid w:val="000A5672"/>
    <w:rsid w:val="000B56E0"/>
    <w:rsid w:val="001B6810"/>
    <w:rsid w:val="00230517"/>
    <w:rsid w:val="003949AD"/>
    <w:rsid w:val="0043122F"/>
    <w:rsid w:val="004C5398"/>
    <w:rsid w:val="005036D1"/>
    <w:rsid w:val="005A0C1C"/>
    <w:rsid w:val="005A5CAA"/>
    <w:rsid w:val="006225BB"/>
    <w:rsid w:val="007938CC"/>
    <w:rsid w:val="00796059"/>
    <w:rsid w:val="00820237"/>
    <w:rsid w:val="00856E87"/>
    <w:rsid w:val="008A22FF"/>
    <w:rsid w:val="00960268"/>
    <w:rsid w:val="009E537E"/>
    <w:rsid w:val="00B1001E"/>
    <w:rsid w:val="00BF5C49"/>
    <w:rsid w:val="00C02841"/>
    <w:rsid w:val="00C67675"/>
    <w:rsid w:val="00CE5E8E"/>
    <w:rsid w:val="00E27133"/>
    <w:rsid w:val="00E44D5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5780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dobe Caslon Pro" w:eastAsiaTheme="minorEastAsia" w:hAnsi="Adobe Caslon Pro"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dobe Caslon Pro" w:eastAsiaTheme="minorEastAsia" w:hAnsi="Adobe Caslon Pro"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3417</Words>
  <Characters>19478</Characters>
  <Application>Microsoft Macintosh Word</Application>
  <DocSecurity>0</DocSecurity>
  <Lines>162</Lines>
  <Paragraphs>45</Paragraphs>
  <ScaleCrop>false</ScaleCrop>
  <Company/>
  <LinksUpToDate>false</LinksUpToDate>
  <CharactersWithSpaces>22850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Ordinateur</dc:creator>
  <cp:keywords/>
  <dc:description/>
  <cp:lastModifiedBy>Ordinateur</cp:lastModifiedBy>
  <cp:revision>3</cp:revision>
  <dcterms:created xsi:type="dcterms:W3CDTF">2016-07-23T08:55:00Z</dcterms:created>
  <dcterms:modified xsi:type="dcterms:W3CDTF">2016-07-24T09:11:00Z</dcterms:modified>
</cp:coreProperties>
</file>